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7C70" w:rsidRPr="00827C70" w:rsidRDefault="00827C70" w:rsidP="00827C70">
      <w:pPr>
        <w:spacing w:after="0" w:line="360" w:lineRule="auto"/>
        <w:jc w:val="center"/>
        <w:rPr>
          <w:rFonts w:ascii="Times New Roman" w:hAnsi="Times New Roman" w:cs="Times New Roman"/>
          <w:sz w:val="28"/>
          <w:szCs w:val="28"/>
        </w:rPr>
      </w:pPr>
      <w:r w:rsidRPr="00827C70">
        <w:rPr>
          <w:rFonts w:ascii="Times New Roman" w:hAnsi="Times New Roman" w:cs="Times New Roman"/>
          <w:sz w:val="28"/>
          <w:szCs w:val="28"/>
        </w:rPr>
        <w:t>Муниципальное бюджетное общеобразовательное учреждение «Школа №18»</w:t>
      </w:r>
    </w:p>
    <w:p w:rsidR="00827C70" w:rsidRPr="00827C70" w:rsidRDefault="00827C70" w:rsidP="00827C70">
      <w:pPr>
        <w:spacing w:after="0" w:line="360" w:lineRule="auto"/>
        <w:jc w:val="center"/>
        <w:rPr>
          <w:rFonts w:ascii="Times New Roman" w:hAnsi="Times New Roman" w:cs="Times New Roman"/>
          <w:sz w:val="28"/>
          <w:szCs w:val="28"/>
        </w:rPr>
      </w:pPr>
    </w:p>
    <w:p w:rsidR="00827C70" w:rsidRPr="00827C70" w:rsidRDefault="00827C70" w:rsidP="00827C70">
      <w:pPr>
        <w:spacing w:after="0" w:line="360" w:lineRule="auto"/>
        <w:jc w:val="center"/>
        <w:rPr>
          <w:rFonts w:ascii="Times New Roman" w:hAnsi="Times New Roman" w:cs="Times New Roman"/>
          <w:sz w:val="28"/>
          <w:szCs w:val="28"/>
        </w:rPr>
      </w:pPr>
    </w:p>
    <w:p w:rsidR="00827C70" w:rsidRPr="00827C70" w:rsidRDefault="00827C70" w:rsidP="00827C70">
      <w:pPr>
        <w:spacing w:after="0" w:line="360" w:lineRule="auto"/>
        <w:jc w:val="center"/>
        <w:rPr>
          <w:rFonts w:ascii="Times New Roman" w:hAnsi="Times New Roman" w:cs="Times New Roman"/>
          <w:sz w:val="28"/>
          <w:szCs w:val="28"/>
        </w:rPr>
      </w:pPr>
    </w:p>
    <w:p w:rsidR="00827C70" w:rsidRDefault="00827C70" w:rsidP="00827C70">
      <w:pPr>
        <w:spacing w:after="0" w:line="360" w:lineRule="auto"/>
        <w:jc w:val="center"/>
        <w:rPr>
          <w:rFonts w:ascii="Times New Roman" w:hAnsi="Times New Roman" w:cs="Times New Roman"/>
          <w:sz w:val="28"/>
          <w:szCs w:val="28"/>
        </w:rPr>
      </w:pPr>
    </w:p>
    <w:p w:rsidR="00827C70" w:rsidRDefault="00827C70" w:rsidP="00827C70">
      <w:pPr>
        <w:spacing w:after="0" w:line="360" w:lineRule="auto"/>
        <w:jc w:val="center"/>
        <w:rPr>
          <w:rFonts w:ascii="Times New Roman" w:hAnsi="Times New Roman" w:cs="Times New Roman"/>
          <w:sz w:val="28"/>
          <w:szCs w:val="28"/>
        </w:rPr>
      </w:pPr>
    </w:p>
    <w:p w:rsidR="00827C70" w:rsidRDefault="00827C70" w:rsidP="00827C70">
      <w:pPr>
        <w:spacing w:after="0" w:line="360" w:lineRule="auto"/>
        <w:jc w:val="center"/>
        <w:rPr>
          <w:rFonts w:ascii="Times New Roman" w:hAnsi="Times New Roman" w:cs="Times New Roman"/>
          <w:sz w:val="28"/>
          <w:szCs w:val="28"/>
        </w:rPr>
      </w:pPr>
    </w:p>
    <w:p w:rsidR="00827C70" w:rsidRDefault="00827C70" w:rsidP="00827C70">
      <w:pPr>
        <w:spacing w:after="0" w:line="360" w:lineRule="auto"/>
        <w:jc w:val="center"/>
        <w:rPr>
          <w:rFonts w:ascii="Times New Roman" w:hAnsi="Times New Roman" w:cs="Times New Roman"/>
          <w:sz w:val="28"/>
          <w:szCs w:val="28"/>
        </w:rPr>
      </w:pPr>
    </w:p>
    <w:p w:rsidR="00827C70" w:rsidRPr="00827C70" w:rsidRDefault="00827C70" w:rsidP="00827C70">
      <w:pPr>
        <w:spacing w:after="0" w:line="360" w:lineRule="auto"/>
        <w:jc w:val="center"/>
        <w:rPr>
          <w:rFonts w:ascii="Times New Roman" w:hAnsi="Times New Roman" w:cs="Times New Roman"/>
          <w:sz w:val="28"/>
          <w:szCs w:val="28"/>
        </w:rPr>
      </w:pPr>
    </w:p>
    <w:p w:rsidR="00827C70" w:rsidRPr="00827C70" w:rsidRDefault="00827C70" w:rsidP="00827C70">
      <w:pPr>
        <w:spacing w:after="0" w:line="360" w:lineRule="auto"/>
        <w:jc w:val="center"/>
        <w:rPr>
          <w:rFonts w:ascii="Times New Roman" w:hAnsi="Times New Roman" w:cs="Times New Roman"/>
          <w:sz w:val="28"/>
          <w:szCs w:val="28"/>
        </w:rPr>
      </w:pPr>
    </w:p>
    <w:p w:rsidR="00023D46" w:rsidRPr="00827C70" w:rsidRDefault="00023D46" w:rsidP="00827C70">
      <w:pPr>
        <w:spacing w:after="0" w:line="360" w:lineRule="auto"/>
        <w:jc w:val="center"/>
        <w:rPr>
          <w:rFonts w:ascii="Times New Roman" w:hAnsi="Times New Roman" w:cs="Times New Roman"/>
          <w:b/>
          <w:bCs/>
          <w:sz w:val="40"/>
          <w:szCs w:val="40"/>
        </w:rPr>
      </w:pPr>
      <w:r w:rsidRPr="00827C70">
        <w:rPr>
          <w:rFonts w:ascii="Times New Roman" w:hAnsi="Times New Roman" w:cs="Times New Roman"/>
          <w:b/>
          <w:bCs/>
          <w:sz w:val="40"/>
          <w:szCs w:val="40"/>
        </w:rPr>
        <w:t>ПРОГРАММА ВОСПИТАНИЯ</w:t>
      </w:r>
    </w:p>
    <w:p w:rsidR="00827C70" w:rsidRPr="00827C70" w:rsidRDefault="00827C70" w:rsidP="00827C70">
      <w:pPr>
        <w:spacing w:after="0" w:line="360" w:lineRule="auto"/>
        <w:jc w:val="center"/>
        <w:rPr>
          <w:rFonts w:ascii="Times New Roman" w:hAnsi="Times New Roman" w:cs="Times New Roman"/>
          <w:b/>
          <w:bCs/>
          <w:sz w:val="40"/>
          <w:szCs w:val="40"/>
        </w:rPr>
      </w:pPr>
      <w:r w:rsidRPr="00827C70">
        <w:rPr>
          <w:rFonts w:ascii="Times New Roman" w:hAnsi="Times New Roman" w:cs="Times New Roman"/>
          <w:b/>
          <w:bCs/>
          <w:sz w:val="40"/>
          <w:szCs w:val="40"/>
        </w:rPr>
        <w:t>пришкольного лагеря дневного прибывания «Солнечный город»</w:t>
      </w: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Default="00827C70" w:rsidP="00827C70">
      <w:pPr>
        <w:spacing w:after="0" w:line="360" w:lineRule="auto"/>
        <w:rPr>
          <w:rFonts w:ascii="Times New Roman" w:hAnsi="Times New Roman" w:cs="Times New Roman"/>
          <w:sz w:val="28"/>
          <w:szCs w:val="28"/>
        </w:rPr>
      </w:pPr>
    </w:p>
    <w:p w:rsid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rPr>
          <w:rFonts w:ascii="Times New Roman" w:hAnsi="Times New Roman" w:cs="Times New Roman"/>
          <w:sz w:val="28"/>
          <w:szCs w:val="28"/>
        </w:rPr>
      </w:pPr>
    </w:p>
    <w:p w:rsidR="00827C70" w:rsidRPr="00827C70" w:rsidRDefault="00827C70" w:rsidP="00827C7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 г</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lastRenderedPageBreak/>
        <w:t>СОДЕРЖАНИЕ</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Пояснительная записка 4</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Раздел I. ЦЕННОСТНО-ЦЕЛЕВЫЕ ОСНОВЫ ВОСПИТАНИЯ 8</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1.1. Цель и задачи воспитания 8</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1.2. Методологические основы и принципы воспитательной</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деятельности</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9</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1.3. Основные направления воспитания 11</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1.4. Основные традиции и уникальность воспитательной</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деятельности</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13</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Раздел II. СОДЕРЖАНИЕ, ВИДЫ И ФОРМЫ ВОСПИТАТЕЛЬНО</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ДЕЯТЕЛЬНОСТИ</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14</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2.1. Модуль «Будущее России» 14</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2.2. Модуль «Ключевые мероприятия детского лагеря» 15</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2.3. Модуль «Отрядная работа» 16</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2.4. Модуль «Коллективно-творческое дело (КТД)» 18</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2.5. Модуль «Самоуправление» 19</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2.6. Модуль «Дополнительное образование» 20</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2.7. Модуль «Здоровый образ жизни» 20</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2.8. Модуль «Организация предметно-эстетической среды» 21</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2.9. Модуль «Профилактика и безопасность» 23</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2.10. Модуль «Работа с вожатыми/воспитателями» 24</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3</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2.11. Модуль «Работа с родителями» 24</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2.12. Модуль «Экскурсии и походы» 25</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2.13. Модуль «Профориентация» 26</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2.14. Модуль «Детское медиа-пространство» 27</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2.15. Модуль «Цифровая среда воспитания» 28</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lastRenderedPageBreak/>
        <w:t>2.16. Модуль «Социальное партнерство» 28</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Раздел III. ОРГАНИЗАЦИЯ ВОСПИТАТЕЛЬНОЙ ДЕЯТЕЛЬНОСТИ 30</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3.1. Особенности организации воспитательной деятельности 30</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3.2. Анализ воспитательного процесса и результатов</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воспитания</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32</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Приложения 34</w:t>
      </w:r>
    </w:p>
    <w:p w:rsidR="00023D46" w:rsidRPr="00827C70" w:rsidRDefault="00023D46" w:rsidP="00827C70">
      <w:pPr>
        <w:spacing w:after="0" w:line="360" w:lineRule="auto"/>
        <w:rPr>
          <w:rFonts w:ascii="Times New Roman" w:hAnsi="Times New Roman" w:cs="Times New Roman"/>
          <w:sz w:val="28"/>
          <w:szCs w:val="28"/>
        </w:rPr>
      </w:pPr>
      <w:r w:rsidRPr="00827C70">
        <w:rPr>
          <w:rFonts w:ascii="Times New Roman" w:hAnsi="Times New Roman" w:cs="Times New Roman"/>
          <w:sz w:val="28"/>
          <w:szCs w:val="28"/>
        </w:rPr>
        <w:t>4</w:t>
      </w: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827C70" w:rsidRDefault="00023D46" w:rsidP="00827C70">
      <w:pPr>
        <w:spacing w:after="0" w:line="360" w:lineRule="auto"/>
        <w:rPr>
          <w:rFonts w:ascii="Times New Roman" w:hAnsi="Times New Roman" w:cs="Times New Roman"/>
          <w:sz w:val="28"/>
          <w:szCs w:val="28"/>
        </w:rPr>
      </w:pPr>
    </w:p>
    <w:p w:rsidR="00023D46" w:rsidRPr="009255A0" w:rsidRDefault="00023D46" w:rsidP="00827C70">
      <w:pPr>
        <w:spacing w:after="0" w:line="360" w:lineRule="auto"/>
        <w:jc w:val="center"/>
        <w:rPr>
          <w:rFonts w:ascii="Times New Roman" w:hAnsi="Times New Roman" w:cs="Times New Roman"/>
          <w:b/>
          <w:bCs/>
          <w:sz w:val="28"/>
          <w:szCs w:val="28"/>
        </w:rPr>
      </w:pPr>
      <w:r w:rsidRPr="009255A0">
        <w:rPr>
          <w:rFonts w:ascii="Times New Roman" w:hAnsi="Times New Roman" w:cs="Times New Roman"/>
          <w:b/>
          <w:bCs/>
          <w:sz w:val="28"/>
          <w:szCs w:val="28"/>
        </w:rPr>
        <w:lastRenderedPageBreak/>
        <w:t>ПОЯСНИТЕЛЬНАЯ ЗАПИСКА</w:t>
      </w:r>
    </w:p>
    <w:p w:rsidR="00023D46" w:rsidRPr="00827C70" w:rsidRDefault="00023D46" w:rsidP="00E20712">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Примерная рабочая программа воспитания для организаций отдыха детей и их оздоровления (далее – Программа воспитания </w:t>
      </w:r>
      <w:r w:rsidR="009255A0">
        <w:rPr>
          <w:rFonts w:ascii="Times New Roman" w:hAnsi="Times New Roman" w:cs="Times New Roman"/>
          <w:sz w:val="28"/>
          <w:szCs w:val="28"/>
        </w:rPr>
        <w:t xml:space="preserve">пришкольного </w:t>
      </w:r>
      <w:r w:rsidRPr="00827C70">
        <w:rPr>
          <w:rFonts w:ascii="Times New Roman" w:hAnsi="Times New Roman" w:cs="Times New Roman"/>
          <w:sz w:val="28"/>
          <w:szCs w:val="28"/>
        </w:rPr>
        <w:t>лагеря, Программа) подготовлена МБОУ «Школа №18»»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 Конституцией Российской Федерации (принята всенародным голосованием 12.12.1993, с изменениями, одобренными в ходе общероссийского голосования 01.07.2020). </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Конвенцией о правах ребенка (одобрена Генеральной Ассамблеей ООН 20.11.1989, вступила в силу для СССР 15.09.1990).</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 - Федеральным законом от 29.12.2012 № 273-ФЗ «Об образовании в Российской Федерации».</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 - 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 Федеральным законом от 24.07.1998 № 124-ФЗ «Об основных гарантиях прав ребенка в Российской Федерации». - Федеральным законом от 30.12.2020 № 489-ФЗ «О молодежной политике в Российской Федерации». </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Приказы №286,</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 xml:space="preserve">№287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 </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 Стратегией развития воспитания в Российской Федерации на период до 2025 года (утверждена распоряжением Правительства Российской Федерации от 29.05.2015 № 996-р). </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 Государственной программой Российской Федерации «Развитие образования» (утверждена Постановлением Правительства Российской Федерации от 26. 12.2017 № 1642). </w:t>
      </w:r>
    </w:p>
    <w:p w:rsidR="00023D46" w:rsidRPr="00827C70" w:rsidRDefault="00023D46" w:rsidP="00827C70">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023D46"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Согласно Федеральному закону от 24 июля 1998 г. № 124-ФЗ «Об</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основных гарантиях прав ребенка в Российской Федерации» (с изменениями и</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дополнениями) к</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организациям отдыха детей и их оздоровления (далее –</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детский лагерь) относятся организации (независимо от их</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организационно</w:t>
      </w:r>
      <w:r w:rsidRPr="00827C70">
        <w:rPr>
          <w:rFonts w:ascii="Times New Roman" w:hAnsi="Times New Roman" w:cs="Times New Roman"/>
          <w:sz w:val="28"/>
          <w:szCs w:val="28"/>
        </w:rPr>
        <w:t>-</w:t>
      </w:r>
      <w:r w:rsidRPr="00827C70">
        <w:rPr>
          <w:rFonts w:ascii="Times New Roman" w:hAnsi="Times New Roman" w:cs="Times New Roman"/>
          <w:sz w:val="28"/>
          <w:szCs w:val="28"/>
        </w:rPr>
        <w:t>правовых форм) сезонного или круглогодичного действия, стационарного и (или)</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нестационарного типа, с круглосуточным или дневным пребыванием,</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оказывающие услуги по организации отдыха и оздоровления детей: организации</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отдыха детей и их оздоровления сезонного или круглогодичного действия, лагеря,</w:t>
      </w:r>
      <w:r w:rsidRPr="00827C70">
        <w:rPr>
          <w:rFonts w:ascii="Times New Roman" w:hAnsi="Times New Roman" w:cs="Times New Roman"/>
          <w:sz w:val="28"/>
          <w:szCs w:val="28"/>
        </w:rPr>
        <w:t xml:space="preserve"> </w:t>
      </w:r>
      <w:r w:rsidRPr="00C911D8">
        <w:rPr>
          <w:rFonts w:ascii="Times New Roman" w:hAnsi="Times New Roman" w:cs="Times New Roman"/>
          <w:i/>
          <w:iCs/>
          <w:sz w:val="28"/>
          <w:szCs w:val="28"/>
        </w:rPr>
        <w:t>организованные образовательными организациями, осуществляющими</w:t>
      </w:r>
      <w:r w:rsidRPr="00C911D8">
        <w:rPr>
          <w:rFonts w:ascii="Times New Roman" w:hAnsi="Times New Roman" w:cs="Times New Roman"/>
          <w:i/>
          <w:iCs/>
          <w:sz w:val="28"/>
          <w:szCs w:val="28"/>
        </w:rPr>
        <w:t xml:space="preserve"> </w:t>
      </w:r>
      <w:r w:rsidRPr="00C911D8">
        <w:rPr>
          <w:rFonts w:ascii="Times New Roman" w:hAnsi="Times New Roman" w:cs="Times New Roman"/>
          <w:i/>
          <w:iCs/>
          <w:sz w:val="28"/>
          <w:szCs w:val="28"/>
        </w:rPr>
        <w:t>организацию отдыха и оздоровления обучающихся в каникулярное время</w:t>
      </w:r>
      <w:r w:rsidRPr="00827C70">
        <w:rPr>
          <w:rFonts w:ascii="Times New Roman" w:hAnsi="Times New Roman" w:cs="Times New Roman"/>
          <w:sz w:val="28"/>
          <w:szCs w:val="28"/>
        </w:rPr>
        <w:t xml:space="preserve"> (с</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круглосуточным или дневным пребыванием), детские лагеря труда и отдыха,</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детские лагеря палаточного типа, детские специализированные (профильные)</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лагеря, детские лагеря различной тематической направленности.</w:t>
      </w:r>
      <w:r w:rsidRPr="00827C70">
        <w:rPr>
          <w:rFonts w:ascii="Times New Roman" w:hAnsi="Times New Roman" w:cs="Times New Roman"/>
          <w:sz w:val="28"/>
          <w:szCs w:val="28"/>
        </w:rPr>
        <w:t xml:space="preserve"> </w:t>
      </w:r>
    </w:p>
    <w:p w:rsidR="00023D46"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Программа является методическим документом, определяющим комплекс</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основных характеристик воспитательной работы, осуществляемой в детском</w:t>
      </w:r>
      <w:r w:rsidRPr="00827C70">
        <w:rPr>
          <w:rFonts w:ascii="Times New Roman" w:hAnsi="Times New Roman" w:cs="Times New Roman"/>
          <w:sz w:val="28"/>
          <w:szCs w:val="28"/>
        </w:rPr>
        <w:t xml:space="preserve"> </w:t>
      </w:r>
      <w:r w:rsidR="00C911D8">
        <w:rPr>
          <w:rFonts w:ascii="Times New Roman" w:hAnsi="Times New Roman" w:cs="Times New Roman"/>
          <w:sz w:val="28"/>
          <w:szCs w:val="28"/>
        </w:rPr>
        <w:t xml:space="preserve">пришкольном </w:t>
      </w:r>
      <w:r w:rsidRPr="00827C70">
        <w:rPr>
          <w:rFonts w:ascii="Times New Roman" w:hAnsi="Times New Roman" w:cs="Times New Roman"/>
          <w:sz w:val="28"/>
          <w:szCs w:val="28"/>
        </w:rPr>
        <w:t>лагере, разраб</w:t>
      </w:r>
      <w:r w:rsidR="00C911D8">
        <w:rPr>
          <w:rFonts w:ascii="Times New Roman" w:hAnsi="Times New Roman" w:cs="Times New Roman"/>
          <w:sz w:val="28"/>
          <w:szCs w:val="28"/>
        </w:rPr>
        <w:t>отана</w:t>
      </w:r>
      <w:r w:rsidRPr="00827C70">
        <w:rPr>
          <w:rFonts w:ascii="Times New Roman" w:hAnsi="Times New Roman" w:cs="Times New Roman"/>
          <w:sz w:val="28"/>
          <w:szCs w:val="28"/>
        </w:rPr>
        <w:t xml:space="preserve"> с учетом государственной политики в области</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образования и воспитания.</w:t>
      </w:r>
    </w:p>
    <w:p w:rsidR="00C911D8"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lastRenderedPageBreak/>
        <w:t xml:space="preserve"> </w:t>
      </w:r>
      <w:r w:rsidRPr="00827C70">
        <w:rPr>
          <w:rFonts w:ascii="Times New Roman" w:hAnsi="Times New Roman" w:cs="Times New Roman"/>
          <w:sz w:val="28"/>
          <w:szCs w:val="28"/>
        </w:rPr>
        <w:t>Программа создана с целью организации непрерывного воспитательного</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процесса, основывается на единстве и преемственности с общим и</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дополнительным образованием, соотносится с примерной рабочей программой</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воспитания образовательн</w:t>
      </w:r>
      <w:r w:rsidR="00C911D8">
        <w:rPr>
          <w:rFonts w:ascii="Times New Roman" w:hAnsi="Times New Roman" w:cs="Times New Roman"/>
          <w:sz w:val="28"/>
          <w:szCs w:val="28"/>
        </w:rPr>
        <w:t>ой</w:t>
      </w:r>
      <w:r w:rsidRPr="00827C70">
        <w:rPr>
          <w:rFonts w:ascii="Times New Roman" w:hAnsi="Times New Roman" w:cs="Times New Roman"/>
          <w:sz w:val="28"/>
          <w:szCs w:val="28"/>
        </w:rPr>
        <w:t xml:space="preserve"> организаци</w:t>
      </w:r>
      <w:r w:rsidR="00C911D8">
        <w:rPr>
          <w:rFonts w:ascii="Times New Roman" w:hAnsi="Times New Roman" w:cs="Times New Roman"/>
          <w:sz w:val="28"/>
          <w:szCs w:val="28"/>
        </w:rPr>
        <w:t>и.</w:t>
      </w:r>
    </w:p>
    <w:p w:rsidR="00023D46"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Программа предусматривает приобщение обучающихся к российским</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традиционным духовным ценностям, включая культурные ценности своей</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этнической группы, правилам и нормам поведения в российском обществе.</w:t>
      </w:r>
      <w:r w:rsidRPr="00827C70">
        <w:rPr>
          <w:rFonts w:ascii="Times New Roman" w:hAnsi="Times New Roman" w:cs="Times New Roman"/>
          <w:sz w:val="28"/>
          <w:szCs w:val="28"/>
        </w:rPr>
        <w:t xml:space="preserve"> </w:t>
      </w:r>
    </w:p>
    <w:p w:rsidR="0004308D"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Ценности </w:t>
      </w:r>
      <w:r w:rsidRPr="0060765E">
        <w:rPr>
          <w:rFonts w:ascii="Times New Roman" w:hAnsi="Times New Roman" w:cs="Times New Roman"/>
          <w:i/>
          <w:iCs/>
          <w:sz w:val="28"/>
          <w:szCs w:val="28"/>
        </w:rPr>
        <w:t>Родины и природы</w:t>
      </w:r>
      <w:r w:rsidRPr="00827C70">
        <w:rPr>
          <w:rFonts w:ascii="Times New Roman" w:hAnsi="Times New Roman" w:cs="Times New Roman"/>
          <w:sz w:val="28"/>
          <w:szCs w:val="28"/>
        </w:rPr>
        <w:t xml:space="preserve"> лежат в основе патриотического</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направления воспитания.</w:t>
      </w:r>
    </w:p>
    <w:p w:rsidR="0004308D"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Ценности </w:t>
      </w:r>
      <w:r w:rsidRPr="0060765E">
        <w:rPr>
          <w:rFonts w:ascii="Times New Roman" w:hAnsi="Times New Roman" w:cs="Times New Roman"/>
          <w:i/>
          <w:iCs/>
          <w:sz w:val="28"/>
          <w:szCs w:val="28"/>
        </w:rPr>
        <w:t>человека, дружбы, семьи, сотрудничества</w:t>
      </w:r>
      <w:r w:rsidRPr="00827C70">
        <w:rPr>
          <w:rFonts w:ascii="Times New Roman" w:hAnsi="Times New Roman" w:cs="Times New Roman"/>
          <w:sz w:val="28"/>
          <w:szCs w:val="28"/>
        </w:rPr>
        <w:t xml:space="preserve"> лежат в основе</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духовно-нравственного и социального направлений воспитания.</w:t>
      </w:r>
    </w:p>
    <w:p w:rsidR="0004308D"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Ценность </w:t>
      </w:r>
      <w:r w:rsidRPr="0060765E">
        <w:rPr>
          <w:rFonts w:ascii="Times New Roman" w:hAnsi="Times New Roman" w:cs="Times New Roman"/>
          <w:i/>
          <w:iCs/>
          <w:sz w:val="28"/>
          <w:szCs w:val="28"/>
        </w:rPr>
        <w:t>знания</w:t>
      </w:r>
      <w:r w:rsidRPr="00827C70">
        <w:rPr>
          <w:rFonts w:ascii="Times New Roman" w:hAnsi="Times New Roman" w:cs="Times New Roman"/>
          <w:sz w:val="28"/>
          <w:szCs w:val="28"/>
        </w:rPr>
        <w:t xml:space="preserve"> лежит в основе познавательного направления</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воспитания.</w:t>
      </w:r>
      <w:r w:rsidRPr="00827C70">
        <w:rPr>
          <w:rFonts w:ascii="Times New Roman" w:hAnsi="Times New Roman" w:cs="Times New Roman"/>
          <w:sz w:val="28"/>
          <w:szCs w:val="28"/>
        </w:rPr>
        <w:t xml:space="preserve"> </w:t>
      </w:r>
    </w:p>
    <w:p w:rsidR="0004308D"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Ценность </w:t>
      </w:r>
      <w:r w:rsidRPr="0060765E">
        <w:rPr>
          <w:rFonts w:ascii="Times New Roman" w:hAnsi="Times New Roman" w:cs="Times New Roman"/>
          <w:i/>
          <w:iCs/>
          <w:sz w:val="28"/>
          <w:szCs w:val="28"/>
        </w:rPr>
        <w:t>здоровья</w:t>
      </w:r>
      <w:r w:rsidRPr="00827C70">
        <w:rPr>
          <w:rFonts w:ascii="Times New Roman" w:hAnsi="Times New Roman" w:cs="Times New Roman"/>
          <w:sz w:val="28"/>
          <w:szCs w:val="28"/>
        </w:rPr>
        <w:t xml:space="preserve"> лежит в основе направления физического воспитания.</w:t>
      </w:r>
      <w:r w:rsidRPr="00827C70">
        <w:rPr>
          <w:rFonts w:ascii="Times New Roman" w:hAnsi="Times New Roman" w:cs="Times New Roman"/>
          <w:sz w:val="28"/>
          <w:szCs w:val="28"/>
        </w:rPr>
        <w:t xml:space="preserve"> </w:t>
      </w:r>
    </w:p>
    <w:p w:rsidR="0004308D"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Ценность </w:t>
      </w:r>
      <w:r w:rsidRPr="0060765E">
        <w:rPr>
          <w:rFonts w:ascii="Times New Roman" w:hAnsi="Times New Roman" w:cs="Times New Roman"/>
          <w:i/>
          <w:iCs/>
          <w:sz w:val="28"/>
          <w:szCs w:val="28"/>
        </w:rPr>
        <w:t>труда</w:t>
      </w:r>
      <w:r w:rsidRPr="00827C70">
        <w:rPr>
          <w:rFonts w:ascii="Times New Roman" w:hAnsi="Times New Roman" w:cs="Times New Roman"/>
          <w:sz w:val="28"/>
          <w:szCs w:val="28"/>
        </w:rPr>
        <w:t xml:space="preserve"> лежит в основе трудового направления воспитания.</w:t>
      </w:r>
    </w:p>
    <w:p w:rsidR="0004308D"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 xml:space="preserve">Ценности </w:t>
      </w:r>
      <w:r w:rsidRPr="0060765E">
        <w:rPr>
          <w:rFonts w:ascii="Times New Roman" w:hAnsi="Times New Roman" w:cs="Times New Roman"/>
          <w:i/>
          <w:iCs/>
          <w:sz w:val="28"/>
          <w:szCs w:val="28"/>
        </w:rPr>
        <w:t>культуры и красоты</w:t>
      </w:r>
      <w:r w:rsidRPr="00827C70">
        <w:rPr>
          <w:rFonts w:ascii="Times New Roman" w:hAnsi="Times New Roman" w:cs="Times New Roman"/>
          <w:sz w:val="28"/>
          <w:szCs w:val="28"/>
        </w:rPr>
        <w:t xml:space="preserve"> лежат в основе эстетического направления</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воспитания.</w:t>
      </w:r>
    </w:p>
    <w:p w:rsidR="0004308D"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Программа включает три раздела: целевой; содержательный;</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организационный.</w:t>
      </w:r>
      <w:r w:rsidRPr="00827C70">
        <w:rPr>
          <w:rFonts w:ascii="Times New Roman" w:hAnsi="Times New Roman" w:cs="Times New Roman"/>
          <w:sz w:val="28"/>
          <w:szCs w:val="28"/>
        </w:rPr>
        <w:t xml:space="preserve"> </w:t>
      </w:r>
    </w:p>
    <w:p w:rsidR="0004308D" w:rsidRPr="00827C70" w:rsidRDefault="00023D46" w:rsidP="00C911D8">
      <w:pPr>
        <w:spacing w:after="0" w:line="360" w:lineRule="auto"/>
        <w:ind w:firstLine="567"/>
        <w:jc w:val="both"/>
        <w:rPr>
          <w:rFonts w:ascii="Times New Roman" w:hAnsi="Times New Roman" w:cs="Times New Roman"/>
          <w:sz w:val="28"/>
          <w:szCs w:val="28"/>
        </w:rPr>
      </w:pPr>
      <w:r w:rsidRPr="00827C70">
        <w:rPr>
          <w:rFonts w:ascii="Times New Roman" w:hAnsi="Times New Roman" w:cs="Times New Roman"/>
          <w:sz w:val="28"/>
          <w:szCs w:val="28"/>
        </w:rPr>
        <w:t>Приложение: примерный календарный план воспитательной работы.</w:t>
      </w:r>
    </w:p>
    <w:p w:rsidR="0060765E" w:rsidRDefault="0060765E" w:rsidP="00C911D8">
      <w:pPr>
        <w:spacing w:after="0" w:line="360" w:lineRule="auto"/>
        <w:ind w:firstLine="567"/>
        <w:jc w:val="both"/>
        <w:rPr>
          <w:rFonts w:ascii="Times New Roman" w:hAnsi="Times New Roman" w:cs="Times New Roman"/>
          <w:sz w:val="28"/>
          <w:szCs w:val="28"/>
        </w:rPr>
      </w:pPr>
    </w:p>
    <w:p w:rsidR="00023D46" w:rsidRPr="00827C70" w:rsidRDefault="00023D46" w:rsidP="00C911D8">
      <w:pPr>
        <w:spacing w:after="0" w:line="360" w:lineRule="auto"/>
        <w:ind w:firstLine="567"/>
        <w:jc w:val="both"/>
        <w:rPr>
          <w:rFonts w:ascii="Times New Roman" w:hAnsi="Times New Roman" w:cs="Times New Roman"/>
          <w:i/>
          <w:iCs/>
          <w:sz w:val="28"/>
          <w:szCs w:val="28"/>
        </w:rPr>
      </w:pPr>
      <w:r w:rsidRPr="00827C70">
        <w:rPr>
          <w:rFonts w:ascii="Times New Roman" w:hAnsi="Times New Roman" w:cs="Times New Roman"/>
          <w:sz w:val="28"/>
          <w:szCs w:val="28"/>
        </w:rPr>
        <w:t xml:space="preserve"> </w:t>
      </w:r>
      <w:r w:rsidRPr="00827C70">
        <w:rPr>
          <w:rFonts w:ascii="Times New Roman" w:hAnsi="Times New Roman" w:cs="Times New Roman"/>
          <w:i/>
          <w:iCs/>
          <w:sz w:val="28"/>
          <w:szCs w:val="28"/>
        </w:rPr>
        <w:t>При разработке или обновлении рабочей программы воспитания в</w:t>
      </w:r>
      <w:r w:rsidRPr="00827C70">
        <w:rPr>
          <w:rFonts w:ascii="Times New Roman" w:hAnsi="Times New Roman" w:cs="Times New Roman"/>
          <w:i/>
          <w:iCs/>
          <w:sz w:val="28"/>
          <w:szCs w:val="28"/>
        </w:rPr>
        <w:t xml:space="preserve"> </w:t>
      </w:r>
      <w:r w:rsidRPr="00827C70">
        <w:rPr>
          <w:rFonts w:ascii="Times New Roman" w:hAnsi="Times New Roman" w:cs="Times New Roman"/>
          <w:i/>
          <w:iCs/>
          <w:sz w:val="28"/>
          <w:szCs w:val="28"/>
        </w:rPr>
        <w:t>детском лагере содержание всех разделов, за исключением нормативных</w:t>
      </w:r>
      <w:r w:rsidRPr="00827C70">
        <w:rPr>
          <w:rFonts w:ascii="Times New Roman" w:hAnsi="Times New Roman" w:cs="Times New Roman"/>
          <w:i/>
          <w:iCs/>
          <w:sz w:val="28"/>
          <w:szCs w:val="28"/>
        </w:rPr>
        <w:t xml:space="preserve"> </w:t>
      </w:r>
      <w:r w:rsidRPr="00827C70">
        <w:rPr>
          <w:rFonts w:ascii="Times New Roman" w:hAnsi="Times New Roman" w:cs="Times New Roman"/>
          <w:i/>
          <w:iCs/>
          <w:sz w:val="28"/>
          <w:szCs w:val="28"/>
        </w:rPr>
        <w:t>положений, может изменяться в соответствии с особенностями детского</w:t>
      </w:r>
      <w:r w:rsidRPr="00827C70">
        <w:rPr>
          <w:rFonts w:ascii="Times New Roman" w:hAnsi="Times New Roman" w:cs="Times New Roman"/>
          <w:i/>
          <w:iCs/>
          <w:sz w:val="28"/>
          <w:szCs w:val="28"/>
        </w:rPr>
        <w:t xml:space="preserve"> </w:t>
      </w:r>
      <w:r w:rsidRPr="00827C70">
        <w:rPr>
          <w:rFonts w:ascii="Times New Roman" w:hAnsi="Times New Roman" w:cs="Times New Roman"/>
          <w:i/>
          <w:iCs/>
          <w:sz w:val="28"/>
          <w:szCs w:val="28"/>
        </w:rPr>
        <w:t>лагеря. Рабочая программа воспитания, разработанная детским лагерем</w:t>
      </w:r>
      <w:r w:rsidRPr="00827C70">
        <w:rPr>
          <w:rFonts w:ascii="Times New Roman" w:hAnsi="Times New Roman" w:cs="Times New Roman"/>
          <w:i/>
          <w:iCs/>
          <w:sz w:val="28"/>
          <w:szCs w:val="28"/>
        </w:rPr>
        <w:t xml:space="preserve"> </w:t>
      </w:r>
      <w:r w:rsidRPr="00827C70">
        <w:rPr>
          <w:rFonts w:ascii="Times New Roman" w:hAnsi="Times New Roman" w:cs="Times New Roman"/>
          <w:i/>
          <w:iCs/>
          <w:sz w:val="28"/>
          <w:szCs w:val="28"/>
        </w:rPr>
        <w:t>самостоятельно, направлена на организацию системы</w:t>
      </w:r>
      <w:r w:rsidRPr="00827C70">
        <w:rPr>
          <w:rFonts w:ascii="Times New Roman" w:hAnsi="Times New Roman" w:cs="Times New Roman"/>
          <w:i/>
          <w:iCs/>
          <w:sz w:val="28"/>
          <w:szCs w:val="28"/>
        </w:rPr>
        <w:t xml:space="preserve"> </w:t>
      </w:r>
      <w:r w:rsidRPr="00827C70">
        <w:rPr>
          <w:rFonts w:ascii="Times New Roman" w:hAnsi="Times New Roman" w:cs="Times New Roman"/>
          <w:i/>
          <w:iCs/>
          <w:sz w:val="28"/>
          <w:szCs w:val="28"/>
        </w:rPr>
        <w:t>воспитательной работы в детском лагере для создания единой воспитательной</w:t>
      </w:r>
      <w:r w:rsidRPr="00827C70">
        <w:rPr>
          <w:rFonts w:ascii="Times New Roman" w:hAnsi="Times New Roman" w:cs="Times New Roman"/>
          <w:i/>
          <w:iCs/>
          <w:sz w:val="28"/>
          <w:szCs w:val="28"/>
        </w:rPr>
        <w:t xml:space="preserve"> </w:t>
      </w:r>
      <w:r w:rsidRPr="00827C70">
        <w:rPr>
          <w:rFonts w:ascii="Times New Roman" w:hAnsi="Times New Roman" w:cs="Times New Roman"/>
          <w:i/>
          <w:iCs/>
          <w:sz w:val="28"/>
          <w:szCs w:val="28"/>
        </w:rPr>
        <w:t>среды с учетом сложившихся традиций.</w:t>
      </w:r>
    </w:p>
    <w:p w:rsidR="00DC66F0" w:rsidRDefault="00DC66F0" w:rsidP="00827C70">
      <w:pPr>
        <w:spacing w:after="0" w:line="360" w:lineRule="auto"/>
        <w:jc w:val="center"/>
        <w:rPr>
          <w:rFonts w:ascii="Times New Roman" w:hAnsi="Times New Roman" w:cs="Times New Roman"/>
          <w:sz w:val="28"/>
          <w:szCs w:val="28"/>
        </w:rPr>
      </w:pPr>
    </w:p>
    <w:p w:rsidR="00DC66F0" w:rsidRDefault="00DC66F0" w:rsidP="00827C70">
      <w:pPr>
        <w:spacing w:after="0" w:line="360" w:lineRule="auto"/>
        <w:jc w:val="center"/>
        <w:rPr>
          <w:rFonts w:ascii="Times New Roman" w:hAnsi="Times New Roman" w:cs="Times New Roman"/>
          <w:sz w:val="28"/>
          <w:szCs w:val="28"/>
        </w:rPr>
      </w:pPr>
    </w:p>
    <w:p w:rsidR="00023D46" w:rsidRPr="009255A0" w:rsidRDefault="00023D46" w:rsidP="00827C70">
      <w:pPr>
        <w:spacing w:after="0" w:line="360" w:lineRule="auto"/>
        <w:jc w:val="center"/>
        <w:rPr>
          <w:rFonts w:ascii="Times New Roman" w:hAnsi="Times New Roman" w:cs="Times New Roman"/>
          <w:b/>
          <w:bCs/>
          <w:sz w:val="28"/>
          <w:szCs w:val="28"/>
        </w:rPr>
      </w:pPr>
      <w:r w:rsidRPr="009255A0">
        <w:rPr>
          <w:rFonts w:ascii="Times New Roman" w:hAnsi="Times New Roman" w:cs="Times New Roman"/>
          <w:b/>
          <w:bCs/>
          <w:sz w:val="28"/>
          <w:szCs w:val="28"/>
        </w:rPr>
        <w:lastRenderedPageBreak/>
        <w:t>Раздел I. ЦЕННОСТНО-ЦЕЛЕВЫЕ ОСНОВЫ ВОСПИТАНИЯ</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 </w:t>
      </w:r>
    </w:p>
    <w:p w:rsidR="00E062BF"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4308D" w:rsidRPr="00827C70" w:rsidRDefault="0004308D" w:rsidP="00827C70">
      <w:pPr>
        <w:pStyle w:val="a3"/>
        <w:numPr>
          <w:ilvl w:val="1"/>
          <w:numId w:val="1"/>
        </w:numPr>
        <w:spacing w:after="0" w:line="360" w:lineRule="auto"/>
        <w:jc w:val="center"/>
        <w:rPr>
          <w:rFonts w:ascii="Times New Roman" w:hAnsi="Times New Roman" w:cs="Times New Roman"/>
          <w:b/>
          <w:bCs/>
          <w:sz w:val="28"/>
          <w:szCs w:val="28"/>
        </w:rPr>
      </w:pPr>
      <w:r w:rsidRPr="00827C70">
        <w:rPr>
          <w:rFonts w:ascii="Times New Roman" w:hAnsi="Times New Roman" w:cs="Times New Roman"/>
          <w:b/>
          <w:bCs/>
          <w:sz w:val="28"/>
          <w:szCs w:val="28"/>
        </w:rPr>
        <w:t>Цель и задачи воспитания</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827C70">
        <w:rPr>
          <w:rFonts w:ascii="Times New Roman" w:hAnsi="Times New Roman" w:cs="Times New Roman"/>
          <w:b/>
          <w:bCs/>
          <w:sz w:val="28"/>
          <w:szCs w:val="28"/>
        </w:rPr>
        <w:t>цель воспитания</w:t>
      </w:r>
      <w:r w:rsidRPr="00827C70">
        <w:rPr>
          <w:rFonts w:ascii="Times New Roman" w:hAnsi="Times New Roman" w:cs="Times New Roman"/>
          <w:sz w:val="28"/>
          <w:szCs w:val="28"/>
        </w:rPr>
        <w:t xml:space="preserve">: создание условий для </w:t>
      </w:r>
      <w:r w:rsidRPr="00827C70">
        <w:rPr>
          <w:rFonts w:ascii="Times New Roman" w:hAnsi="Times New Roman" w:cs="Times New Roman"/>
          <w:sz w:val="28"/>
          <w:szCs w:val="28"/>
        </w:rPr>
        <w:lastRenderedPageBreak/>
        <w:t xml:space="preserve">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Задачи воспитания определены с учетом интеллектуально-когнитивной, эмоционально-оценочной, </w:t>
      </w:r>
      <w:proofErr w:type="spellStart"/>
      <w:r w:rsidRPr="00827C70">
        <w:rPr>
          <w:rFonts w:ascii="Times New Roman" w:hAnsi="Times New Roman" w:cs="Times New Roman"/>
          <w:sz w:val="28"/>
          <w:szCs w:val="28"/>
        </w:rPr>
        <w:t>деятельностно</w:t>
      </w:r>
      <w:proofErr w:type="spellEnd"/>
      <w:r w:rsidRPr="00827C70">
        <w:rPr>
          <w:rFonts w:ascii="Times New Roman" w:hAnsi="Times New Roman" w:cs="Times New Roman"/>
          <w:sz w:val="28"/>
          <w:szCs w:val="28"/>
        </w:rPr>
        <w:t xml:space="preserve">-практической составляющих развития личности;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формирование и развитие позитивных личностных отношений к этим нормам, ценностям, традициям (их освоение, принятие); </w:t>
      </w:r>
    </w:p>
    <w:p w:rsidR="0004308D" w:rsidRPr="00827C70" w:rsidRDefault="0004308D" w:rsidP="008A053D">
      <w:pPr>
        <w:spacing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rsidR="0004308D" w:rsidRPr="00827C70" w:rsidRDefault="0004308D" w:rsidP="00827C70">
      <w:pPr>
        <w:spacing w:after="0" w:line="360" w:lineRule="auto"/>
        <w:ind w:firstLine="708"/>
        <w:jc w:val="center"/>
        <w:rPr>
          <w:rFonts w:ascii="Times New Roman" w:hAnsi="Times New Roman" w:cs="Times New Roman"/>
          <w:sz w:val="28"/>
          <w:szCs w:val="28"/>
        </w:rPr>
      </w:pPr>
      <w:r w:rsidRPr="00827C70">
        <w:rPr>
          <w:rFonts w:ascii="Times New Roman" w:hAnsi="Times New Roman" w:cs="Times New Roman"/>
          <w:b/>
          <w:bCs/>
          <w:sz w:val="28"/>
          <w:szCs w:val="28"/>
        </w:rPr>
        <w:t>1.2. Методологические основы и принципы воспитательной деятельности</w:t>
      </w:r>
      <w:r w:rsidRPr="00827C70">
        <w:rPr>
          <w:rFonts w:ascii="Times New Roman" w:hAnsi="Times New Roman" w:cs="Times New Roman"/>
          <w:sz w:val="28"/>
          <w:szCs w:val="28"/>
        </w:rPr>
        <w:t xml:space="preserve">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Воспитательная деятельность в детском лагере основывается на следующих принципах:</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lastRenderedPageBreak/>
        <w:t>- принцип гуманистической направленности.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принцип </w:t>
      </w:r>
      <w:proofErr w:type="spellStart"/>
      <w:r w:rsidRPr="00827C70">
        <w:rPr>
          <w:rFonts w:ascii="Times New Roman" w:hAnsi="Times New Roman" w:cs="Times New Roman"/>
          <w:sz w:val="28"/>
          <w:szCs w:val="28"/>
        </w:rPr>
        <w:t>культуросообразности</w:t>
      </w:r>
      <w:proofErr w:type="spellEnd"/>
      <w:r w:rsidRPr="00827C70">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принцип </w:t>
      </w:r>
      <w:proofErr w:type="spellStart"/>
      <w:r w:rsidRPr="00827C70">
        <w:rPr>
          <w:rFonts w:ascii="Times New Roman" w:hAnsi="Times New Roman" w:cs="Times New Roman"/>
          <w:sz w:val="28"/>
          <w:szCs w:val="28"/>
        </w:rPr>
        <w:t>инклюзивности</w:t>
      </w:r>
      <w:proofErr w:type="spellEnd"/>
      <w:r w:rsidRPr="00827C70">
        <w:rPr>
          <w:rFonts w:ascii="Times New Roman" w:hAnsi="Times New Roman" w:cs="Times New Roman"/>
          <w:sz w:val="28"/>
          <w:szCs w:val="28"/>
        </w:rPr>
        <w:t xml:space="preserve">.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Данные принципы реализуются в укладе детского лагеря, включающем воспитывающие среды, общности, культурные практики, совместную деятельность и события.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Уклад – общественный договор участников образовательных отношений, опирающийся на базовые национальные ценности, содержащий </w:t>
      </w:r>
      <w:r w:rsidRPr="00827C70">
        <w:rPr>
          <w:rFonts w:ascii="Times New Roman" w:hAnsi="Times New Roman" w:cs="Times New Roman"/>
          <w:sz w:val="28"/>
          <w:szCs w:val="28"/>
        </w:rPr>
        <w:lastRenderedPageBreak/>
        <w:t xml:space="preserve">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w:t>
      </w:r>
      <w:proofErr w:type="gramStart"/>
      <w:r w:rsidRPr="00827C70">
        <w:rPr>
          <w:rFonts w:ascii="Times New Roman" w:hAnsi="Times New Roman" w:cs="Times New Roman"/>
          <w:sz w:val="28"/>
          <w:szCs w:val="28"/>
        </w:rPr>
        <w:t>Основными  характеристиками</w:t>
      </w:r>
      <w:proofErr w:type="gramEnd"/>
      <w:r w:rsidRPr="00827C70">
        <w:rPr>
          <w:rFonts w:ascii="Times New Roman" w:hAnsi="Times New Roman" w:cs="Times New Roman"/>
          <w:sz w:val="28"/>
          <w:szCs w:val="28"/>
        </w:rPr>
        <w:t xml:space="preserve"> воспитывающей среды являются ее насыщенность и структурированность.</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Воспитывающие общности (сообщества) в детском лагере: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детские (одновозрастные и разновозрастные отряды).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04308D" w:rsidRPr="00827C70" w:rsidRDefault="0004308D" w:rsidP="00827C70">
      <w:pPr>
        <w:spacing w:after="0" w:line="360" w:lineRule="auto"/>
        <w:ind w:firstLine="708"/>
        <w:jc w:val="both"/>
        <w:rPr>
          <w:rFonts w:ascii="Times New Roman" w:hAnsi="Times New Roman" w:cs="Times New Roman"/>
          <w:sz w:val="28"/>
          <w:szCs w:val="28"/>
        </w:rPr>
      </w:pPr>
    </w:p>
    <w:p w:rsidR="0004308D" w:rsidRPr="008A053D" w:rsidRDefault="0004308D" w:rsidP="008A053D">
      <w:pPr>
        <w:pStyle w:val="a3"/>
        <w:numPr>
          <w:ilvl w:val="1"/>
          <w:numId w:val="3"/>
        </w:numPr>
        <w:spacing w:after="0" w:line="360" w:lineRule="auto"/>
        <w:jc w:val="center"/>
        <w:rPr>
          <w:rFonts w:ascii="Times New Roman" w:hAnsi="Times New Roman" w:cs="Times New Roman"/>
          <w:b/>
          <w:bCs/>
          <w:sz w:val="28"/>
          <w:szCs w:val="28"/>
        </w:rPr>
      </w:pPr>
      <w:r w:rsidRPr="008A053D">
        <w:rPr>
          <w:rFonts w:ascii="Times New Roman" w:hAnsi="Times New Roman" w:cs="Times New Roman"/>
          <w:b/>
          <w:bCs/>
          <w:sz w:val="28"/>
          <w:szCs w:val="28"/>
        </w:rPr>
        <w:t>Основные направления воспитания</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Практическая реализация цели и задач воспитания осуществляется в рамках следующих направлений воспитательной работы: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воспитание патриотизма, любви к своему народу и уважения к другим народам России, формирование общероссийской культурной идентичности;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lastRenderedPageBreak/>
        <w:t>- духовно-нравственное развитие и воспитание</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04308D"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физическое воспитание и воспитание культуры здорового образа жизни и безопасности: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04308D" w:rsidRPr="00827C70" w:rsidRDefault="0004308D" w:rsidP="008A053D">
      <w:pPr>
        <w:spacing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познавательное направление воспитания: стремление к познанию себя и других людей, природы и общества, к знаниям, образованию. </w:t>
      </w:r>
    </w:p>
    <w:p w:rsidR="00681D88" w:rsidRPr="008A053D" w:rsidRDefault="0004308D" w:rsidP="00827C70">
      <w:pPr>
        <w:spacing w:after="0" w:line="360" w:lineRule="auto"/>
        <w:ind w:firstLine="708"/>
        <w:jc w:val="center"/>
        <w:rPr>
          <w:rFonts w:ascii="Times New Roman" w:hAnsi="Times New Roman" w:cs="Times New Roman"/>
          <w:b/>
          <w:bCs/>
          <w:sz w:val="28"/>
          <w:szCs w:val="28"/>
        </w:rPr>
      </w:pPr>
      <w:r w:rsidRPr="008A053D">
        <w:rPr>
          <w:rFonts w:ascii="Times New Roman" w:hAnsi="Times New Roman" w:cs="Times New Roman"/>
          <w:b/>
          <w:bCs/>
          <w:sz w:val="28"/>
          <w:szCs w:val="28"/>
        </w:rPr>
        <w:t>1.4. Основные традиции и уникальность воспитательной деятельности</w:t>
      </w:r>
    </w:p>
    <w:p w:rsidR="00681D88" w:rsidRPr="00827C70" w:rsidRDefault="0004308D" w:rsidP="008A053D">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Основные традиции воспитания в детском </w:t>
      </w:r>
      <w:r w:rsidR="008A053D">
        <w:rPr>
          <w:rFonts w:ascii="Times New Roman" w:hAnsi="Times New Roman" w:cs="Times New Roman"/>
          <w:sz w:val="28"/>
          <w:szCs w:val="28"/>
        </w:rPr>
        <w:t>пришкольно</w:t>
      </w:r>
      <w:r w:rsidR="008A053D">
        <w:rPr>
          <w:rFonts w:ascii="Times New Roman" w:hAnsi="Times New Roman" w:cs="Times New Roman"/>
          <w:sz w:val="28"/>
          <w:szCs w:val="28"/>
        </w:rPr>
        <w:t>м</w:t>
      </w:r>
      <w:r w:rsidR="008A053D" w:rsidRPr="00827C70">
        <w:rPr>
          <w:rFonts w:ascii="Times New Roman" w:hAnsi="Times New Roman" w:cs="Times New Roman"/>
          <w:sz w:val="28"/>
          <w:szCs w:val="28"/>
        </w:rPr>
        <w:t xml:space="preserve"> </w:t>
      </w:r>
      <w:r w:rsidRPr="00827C70">
        <w:rPr>
          <w:rFonts w:ascii="Times New Roman" w:hAnsi="Times New Roman" w:cs="Times New Roman"/>
          <w:sz w:val="28"/>
          <w:szCs w:val="28"/>
        </w:rPr>
        <w:t xml:space="preserve">лагере являются: </w:t>
      </w:r>
    </w:p>
    <w:p w:rsidR="00681D88" w:rsidRPr="00827C70" w:rsidRDefault="0004308D" w:rsidP="008A053D">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совместная деятельность детей и взрослых, как ведущий способ организации воспитательной деятельности; </w:t>
      </w:r>
    </w:p>
    <w:p w:rsidR="00681D88" w:rsidRPr="00827C70" w:rsidRDefault="0004308D" w:rsidP="008A053D">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lastRenderedPageBreak/>
        <w:t xml:space="preserve">- создание условий, при которых для каждого ребенка предполагается роль в совместных делах (от участника до организатора, лидера того или иного дела); </w:t>
      </w:r>
    </w:p>
    <w:p w:rsidR="00681D88"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создание условий для приобретения детьми нового социального опыта и освоения новых социальных ролей; </w:t>
      </w:r>
    </w:p>
    <w:p w:rsidR="00681D88"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проведение общих мероприятий детского</w:t>
      </w:r>
      <w:r w:rsidR="008A053D">
        <w:rPr>
          <w:rFonts w:ascii="Times New Roman" w:hAnsi="Times New Roman" w:cs="Times New Roman"/>
          <w:sz w:val="28"/>
          <w:szCs w:val="28"/>
        </w:rPr>
        <w:t xml:space="preserve"> пришкольного</w:t>
      </w:r>
      <w:r w:rsidRPr="00827C70">
        <w:rPr>
          <w:rFonts w:ascii="Times New Roman" w:hAnsi="Times New Roman" w:cs="Times New Roman"/>
          <w:sz w:val="28"/>
          <w:szCs w:val="28"/>
        </w:rPr>
        <w:t xml:space="preserve"> лагеря с учетом конструктивного межличностного взаимодействия детей, их социальной активности; </w:t>
      </w:r>
    </w:p>
    <w:p w:rsidR="00681D88"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включение детей в процесс организации жизнедеятельности временного детского коллектива; </w:t>
      </w:r>
    </w:p>
    <w:p w:rsidR="00681D88"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 </w:t>
      </w:r>
    </w:p>
    <w:p w:rsidR="00681D88"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обмен опытом между детьми в формате «дети-детям»; </w:t>
      </w:r>
    </w:p>
    <w:p w:rsidR="00681D88"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 </w:t>
      </w:r>
    </w:p>
    <w:p w:rsidR="00681D88"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Уникальность воспитательного процесса в детском </w:t>
      </w:r>
      <w:r w:rsidR="008A053D">
        <w:rPr>
          <w:rFonts w:ascii="Times New Roman" w:hAnsi="Times New Roman" w:cs="Times New Roman"/>
          <w:sz w:val="28"/>
          <w:szCs w:val="28"/>
        </w:rPr>
        <w:t xml:space="preserve">пришкольном </w:t>
      </w:r>
      <w:r w:rsidRPr="00827C70">
        <w:rPr>
          <w:rFonts w:ascii="Times New Roman" w:hAnsi="Times New Roman" w:cs="Times New Roman"/>
          <w:sz w:val="28"/>
          <w:szCs w:val="28"/>
        </w:rPr>
        <w:t xml:space="preserve">лагере заключается в кратковременности, автономности, сборности. </w:t>
      </w:r>
    </w:p>
    <w:p w:rsidR="00681D88"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 </w:t>
      </w:r>
    </w:p>
    <w:p w:rsidR="00681D88" w:rsidRPr="00827C70" w:rsidRDefault="0004308D"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 </w:t>
      </w:r>
    </w:p>
    <w:p w:rsidR="008A053D" w:rsidRPr="008A053D" w:rsidRDefault="0004308D" w:rsidP="008A053D">
      <w:pPr>
        <w:spacing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 </w:t>
      </w:r>
    </w:p>
    <w:p w:rsidR="008A053D" w:rsidRDefault="008A053D" w:rsidP="008A053D">
      <w:pPr>
        <w:spacing w:after="0" w:line="360" w:lineRule="auto"/>
        <w:ind w:right="-284" w:firstLine="708"/>
        <w:jc w:val="center"/>
        <w:rPr>
          <w:rFonts w:ascii="Times New Roman" w:hAnsi="Times New Roman" w:cs="Times New Roman"/>
          <w:b/>
          <w:bCs/>
          <w:sz w:val="28"/>
          <w:szCs w:val="28"/>
        </w:rPr>
      </w:pPr>
    </w:p>
    <w:p w:rsidR="005676EF" w:rsidRPr="00827C70" w:rsidRDefault="0004308D" w:rsidP="008A053D">
      <w:pPr>
        <w:spacing w:after="0" w:line="360" w:lineRule="auto"/>
        <w:ind w:right="-284"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lastRenderedPageBreak/>
        <w:t>Раздел II. СОДЕРЖАНИЕ, ВИДЫ И ФОРМЫ</w:t>
      </w:r>
      <w:r w:rsidR="008A053D">
        <w:rPr>
          <w:rFonts w:ascii="Times New Roman" w:hAnsi="Times New Roman" w:cs="Times New Roman"/>
          <w:b/>
          <w:bCs/>
          <w:sz w:val="28"/>
          <w:szCs w:val="28"/>
        </w:rPr>
        <w:t xml:space="preserve"> </w:t>
      </w:r>
      <w:r w:rsidR="00681D88" w:rsidRPr="00827C70">
        <w:rPr>
          <w:rFonts w:ascii="Times New Roman" w:hAnsi="Times New Roman" w:cs="Times New Roman"/>
          <w:b/>
          <w:bCs/>
          <w:sz w:val="28"/>
          <w:szCs w:val="28"/>
        </w:rPr>
        <w:t>ВОСПИТАТЕЛЬНОЙ ДЕЯТЕЛЬНОСТИ</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Достижение цели и решение задач воспитания осуществляется в рамках всех направлений деятельности детского</w:t>
      </w:r>
      <w:r w:rsidR="008A053D">
        <w:rPr>
          <w:rFonts w:ascii="Times New Roman" w:hAnsi="Times New Roman" w:cs="Times New Roman"/>
          <w:sz w:val="28"/>
          <w:szCs w:val="28"/>
        </w:rPr>
        <w:t xml:space="preserve"> пришкольного</w:t>
      </w:r>
      <w:r w:rsidRPr="00827C70">
        <w:rPr>
          <w:rFonts w:ascii="Times New Roman" w:hAnsi="Times New Roman" w:cs="Times New Roman"/>
          <w:sz w:val="28"/>
          <w:szCs w:val="28"/>
        </w:rPr>
        <w:t xml:space="preserve"> лагеря.</w:t>
      </w:r>
      <w:r w:rsidR="008A053D">
        <w:rPr>
          <w:rFonts w:ascii="Times New Roman" w:hAnsi="Times New Roman" w:cs="Times New Roman"/>
          <w:sz w:val="28"/>
          <w:szCs w:val="28"/>
        </w:rPr>
        <w:t xml:space="preserve"> </w:t>
      </w:r>
      <w:r w:rsidRPr="00827C70">
        <w:rPr>
          <w:rFonts w:ascii="Times New Roman" w:hAnsi="Times New Roman" w:cs="Times New Roman"/>
          <w:sz w:val="28"/>
          <w:szCs w:val="28"/>
        </w:rPr>
        <w:t xml:space="preserve">Содержание, виды и формы воспитательной деятельности представлены в соответствующих модулях. </w:t>
      </w:r>
    </w:p>
    <w:p w:rsidR="005676EF" w:rsidRPr="00827C70" w:rsidRDefault="005676EF" w:rsidP="008A053D">
      <w:pPr>
        <w:spacing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5676EF" w:rsidRPr="00827C70" w:rsidRDefault="005676EF"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2.1. Модуль «Будущее России»</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Направлен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Деятельность реализуется по направлениям: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1 июня - День защиты детей;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6 июня</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 xml:space="preserve">- день русского языка;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9 июня - 350 лет со дня рождения Петра I;</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12 июня - День России;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22 июня - День памяти и скорби;</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27 июня -День молодежи;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8 июля - День семьи, любви и верности;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14 августа - День физкультурника;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22 августа - День государственного флага Российской Федерации;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27 августа - День российского кино.</w:t>
      </w:r>
    </w:p>
    <w:p w:rsidR="005676EF" w:rsidRPr="00827C70" w:rsidRDefault="005676EF" w:rsidP="00827C70">
      <w:pPr>
        <w:spacing w:after="0" w:line="360" w:lineRule="auto"/>
        <w:ind w:firstLine="708"/>
        <w:jc w:val="both"/>
        <w:rPr>
          <w:rFonts w:ascii="Times New Roman" w:hAnsi="Times New Roman" w:cs="Times New Roman"/>
          <w:sz w:val="28"/>
          <w:szCs w:val="28"/>
        </w:rPr>
      </w:pP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lastRenderedPageBreak/>
        <w:t xml:space="preserve"> - Участие во всероссийских мероприятиях и акциях, посвященных значимым отечественным и международным событиям.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Проведение всероссийских и региональных мероприятий.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Взаимодействие с общественными организациями Российской Федерации, региона.</w:t>
      </w:r>
    </w:p>
    <w:p w:rsidR="005676EF" w:rsidRPr="00827C70" w:rsidRDefault="005676EF" w:rsidP="008A053D">
      <w:pPr>
        <w:spacing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Формирование межкультурных компетенций. </w:t>
      </w:r>
    </w:p>
    <w:p w:rsidR="005676EF" w:rsidRPr="008A053D" w:rsidRDefault="005676EF" w:rsidP="00827C70">
      <w:pPr>
        <w:spacing w:after="0" w:line="360" w:lineRule="auto"/>
        <w:ind w:firstLine="708"/>
        <w:jc w:val="center"/>
        <w:rPr>
          <w:rFonts w:ascii="Times New Roman" w:hAnsi="Times New Roman" w:cs="Times New Roman"/>
          <w:b/>
          <w:bCs/>
          <w:sz w:val="28"/>
          <w:szCs w:val="28"/>
        </w:rPr>
      </w:pPr>
      <w:r w:rsidRPr="008A053D">
        <w:rPr>
          <w:rFonts w:ascii="Times New Roman" w:hAnsi="Times New Roman" w:cs="Times New Roman"/>
          <w:b/>
          <w:bCs/>
          <w:sz w:val="28"/>
          <w:szCs w:val="28"/>
        </w:rPr>
        <w:t>2.2. Модуль «Ключевые мероприятия детского лагеря»</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Ключевые мероприятия – это главные традиционные мероприятия детского лагеря, в которых принимает участие большая часть детей. Реализация воспитательного потенциала ключевых мероприятий детского </w:t>
      </w:r>
      <w:r w:rsidR="008A053D">
        <w:rPr>
          <w:rFonts w:ascii="Times New Roman" w:hAnsi="Times New Roman" w:cs="Times New Roman"/>
          <w:sz w:val="28"/>
          <w:szCs w:val="28"/>
        </w:rPr>
        <w:t xml:space="preserve">пришкольного </w:t>
      </w:r>
      <w:r w:rsidRPr="00827C70">
        <w:rPr>
          <w:rFonts w:ascii="Times New Roman" w:hAnsi="Times New Roman" w:cs="Times New Roman"/>
          <w:sz w:val="28"/>
          <w:szCs w:val="28"/>
        </w:rPr>
        <w:t xml:space="preserve">лагеря предусматривает: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Торжественное открытие и закрытие смены (программы); </w:t>
      </w:r>
    </w:p>
    <w:p w:rsidR="00CE7419"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Тематические дни. Проведение тематических дней и мероприятий согласно перечню основных государственных и народных праздников, памятных дат. 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Торжественная церемония подъема Государственного флага Российской Федерации;</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тематические и спортивные праздники, творческие фестивали; </w:t>
      </w:r>
    </w:p>
    <w:p w:rsidR="005676EF" w:rsidRDefault="005676EF" w:rsidP="00CE7419">
      <w:pPr>
        <w:spacing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 </w:t>
      </w:r>
    </w:p>
    <w:p w:rsidR="005676EF" w:rsidRPr="00827C70" w:rsidRDefault="005676EF"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2.3. Модуль «Отрядная работа»</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lastRenderedPageBreak/>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w:t>
      </w:r>
      <w:r w:rsidR="00CE7419">
        <w:rPr>
          <w:rFonts w:ascii="Times New Roman" w:hAnsi="Times New Roman" w:cs="Times New Roman"/>
          <w:sz w:val="28"/>
          <w:szCs w:val="28"/>
        </w:rPr>
        <w:t xml:space="preserve"> пришкольного</w:t>
      </w:r>
      <w:r w:rsidRPr="00827C70">
        <w:rPr>
          <w:rFonts w:ascii="Times New Roman" w:hAnsi="Times New Roman" w:cs="Times New Roman"/>
          <w:sz w:val="28"/>
          <w:szCs w:val="28"/>
        </w:rPr>
        <w:t xml:space="preserve"> лагеря.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Для эффективного использования воспитательного потенциала отрядной работы необходимо учитывать особенности временного детского коллектива: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Коллектив функционирует в течение короткого промежутка времени; максимальный период не превышает </w:t>
      </w:r>
      <w:r w:rsidR="00CE7419">
        <w:rPr>
          <w:rFonts w:ascii="Times New Roman" w:hAnsi="Times New Roman" w:cs="Times New Roman"/>
          <w:sz w:val="28"/>
          <w:szCs w:val="28"/>
        </w:rPr>
        <w:t>27</w:t>
      </w:r>
      <w:r w:rsidRPr="00827C70">
        <w:rPr>
          <w:rFonts w:ascii="Times New Roman" w:hAnsi="Times New Roman" w:cs="Times New Roman"/>
          <w:sz w:val="28"/>
          <w:szCs w:val="28"/>
        </w:rPr>
        <w:t xml:space="preserve"> дней.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Как правило, коллектив объединяет детей, которые были </w:t>
      </w:r>
      <w:r w:rsidR="00CE7419">
        <w:rPr>
          <w:rFonts w:ascii="Times New Roman" w:hAnsi="Times New Roman" w:cs="Times New Roman"/>
          <w:sz w:val="28"/>
          <w:szCs w:val="28"/>
        </w:rPr>
        <w:t xml:space="preserve">мало </w:t>
      </w:r>
      <w:r w:rsidRPr="00827C70">
        <w:rPr>
          <w:rFonts w:ascii="Times New Roman" w:hAnsi="Times New Roman" w:cs="Times New Roman"/>
          <w:sz w:val="28"/>
          <w:szCs w:val="28"/>
        </w:rPr>
        <w:t xml:space="preserve">знакомы ранее.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Коллективная деятельность.</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 xml:space="preserve">Участники коллектива вовлечены в совместную деятельность.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Завершенность развития: полный цикл: от формирования до завершения функционирования. 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Реализация воспитательного потенциала отрядной работы предусматривает:</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планирование и проведение отрядной деятельности;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w:t>
      </w:r>
      <w:r w:rsidRPr="00827C70">
        <w:rPr>
          <w:rFonts w:ascii="Times New Roman" w:hAnsi="Times New Roman" w:cs="Times New Roman"/>
          <w:sz w:val="28"/>
          <w:szCs w:val="28"/>
        </w:rPr>
        <w:lastRenderedPageBreak/>
        <w:t xml:space="preserve">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827C70">
        <w:rPr>
          <w:rFonts w:ascii="Times New Roman" w:hAnsi="Times New Roman" w:cs="Times New Roman"/>
          <w:sz w:val="28"/>
          <w:szCs w:val="28"/>
        </w:rPr>
        <w:t>общелагерные</w:t>
      </w:r>
      <w:proofErr w:type="spellEnd"/>
      <w:r w:rsidRPr="00827C70">
        <w:rPr>
          <w:rFonts w:ascii="Times New Roman" w:hAnsi="Times New Roman" w:cs="Times New Roman"/>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формирование и сплочение отряда (временного детского коллектив) через игры, тренинги на сплочение и </w:t>
      </w:r>
      <w:proofErr w:type="spellStart"/>
      <w:r w:rsidRPr="00827C70">
        <w:rPr>
          <w:rFonts w:ascii="Times New Roman" w:hAnsi="Times New Roman" w:cs="Times New Roman"/>
          <w:sz w:val="28"/>
          <w:szCs w:val="28"/>
        </w:rPr>
        <w:t>командо</w:t>
      </w:r>
      <w:proofErr w:type="spellEnd"/>
      <w:r w:rsidRPr="00827C70">
        <w:rPr>
          <w:rFonts w:ascii="Times New Roman" w:hAnsi="Times New Roman" w:cs="Times New Roman"/>
          <w:sz w:val="28"/>
          <w:szCs w:val="28"/>
        </w:rPr>
        <w:t>-</w:t>
      </w:r>
      <w:r w:rsidRPr="00827C70">
        <w:rPr>
          <w:rFonts w:ascii="Times New Roman" w:hAnsi="Times New Roman" w:cs="Times New Roman"/>
          <w:sz w:val="28"/>
          <w:szCs w:val="28"/>
        </w:rPr>
        <w:t xml:space="preserve">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диагностику интересов, склонностей, ценностных ориентаций, выявление лидеров, аутсайдеров через наблюдение, игры, анкеты;</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аналитическую работу с детьми: анализ дня, анализ ситуации, мероприятия, анализ смены, результатов;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поддержка детских инициатив и детского самоуправления;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сбор отряда: хозяйственный сбор, организационный сбор, утренний информационный сбор отряда и др.; </w:t>
      </w:r>
    </w:p>
    <w:p w:rsidR="005676EF" w:rsidRPr="00827C70" w:rsidRDefault="005676EF" w:rsidP="00CE7419">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огонек (отрядная «свеча»): огонек знакомства, огонек </w:t>
      </w:r>
      <w:proofErr w:type="spellStart"/>
      <w:r w:rsidRPr="00827C70">
        <w:rPr>
          <w:rFonts w:ascii="Times New Roman" w:hAnsi="Times New Roman" w:cs="Times New Roman"/>
          <w:sz w:val="28"/>
          <w:szCs w:val="28"/>
        </w:rPr>
        <w:t>оргпериода</w:t>
      </w:r>
      <w:proofErr w:type="spellEnd"/>
      <w:r w:rsidRPr="00827C70">
        <w:rPr>
          <w:rFonts w:ascii="Times New Roman" w:hAnsi="Times New Roman" w:cs="Times New Roman"/>
          <w:sz w:val="28"/>
          <w:szCs w:val="28"/>
        </w:rPr>
        <w:t xml:space="preserve">, огонек – анализ дня, огонек прощания, тематический огонек.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5676EF" w:rsidRPr="00CE7419" w:rsidRDefault="005676EF" w:rsidP="00827C70">
      <w:pPr>
        <w:spacing w:after="0" w:line="360" w:lineRule="auto"/>
        <w:jc w:val="center"/>
        <w:rPr>
          <w:rFonts w:ascii="Times New Roman" w:hAnsi="Times New Roman" w:cs="Times New Roman"/>
          <w:b/>
          <w:bCs/>
          <w:sz w:val="28"/>
          <w:szCs w:val="28"/>
        </w:rPr>
      </w:pPr>
      <w:r w:rsidRPr="00CE7419">
        <w:rPr>
          <w:rFonts w:ascii="Times New Roman" w:hAnsi="Times New Roman" w:cs="Times New Roman"/>
          <w:b/>
          <w:bCs/>
          <w:sz w:val="28"/>
          <w:szCs w:val="28"/>
        </w:rPr>
        <w:lastRenderedPageBreak/>
        <w:t>2.4. Модуль «Коллективно-творческое дело (КТД)»</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КТД могут быть отрядными и </w:t>
      </w:r>
      <w:proofErr w:type="spellStart"/>
      <w:r w:rsidRPr="00827C70">
        <w:rPr>
          <w:rFonts w:ascii="Times New Roman" w:hAnsi="Times New Roman" w:cs="Times New Roman"/>
          <w:sz w:val="28"/>
          <w:szCs w:val="28"/>
        </w:rPr>
        <w:t>общелагерными</w:t>
      </w:r>
      <w:proofErr w:type="spellEnd"/>
      <w:r w:rsidRPr="00827C70">
        <w:rPr>
          <w:rFonts w:ascii="Times New Roman" w:hAnsi="Times New Roman" w:cs="Times New Roman"/>
          <w:sz w:val="28"/>
          <w:szCs w:val="28"/>
        </w:rPr>
        <w:t xml:space="preserve">.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 </w:t>
      </w:r>
    </w:p>
    <w:p w:rsidR="005676EF" w:rsidRPr="00827C70" w:rsidRDefault="005676EF"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2.5. Модуль «Самоуправление»</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Самоуправление формируется с первых дней смены, то есть в организационный период.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4E72F9">
        <w:rPr>
          <w:rFonts w:ascii="Times New Roman" w:hAnsi="Times New Roman" w:cs="Times New Roman"/>
          <w:i/>
          <w:iCs/>
          <w:sz w:val="28"/>
          <w:szCs w:val="28"/>
        </w:rPr>
        <w:t xml:space="preserve">На уровне детского </w:t>
      </w:r>
      <w:r w:rsidR="004E72F9" w:rsidRPr="004E72F9">
        <w:rPr>
          <w:rFonts w:ascii="Times New Roman" w:hAnsi="Times New Roman" w:cs="Times New Roman"/>
          <w:i/>
          <w:iCs/>
          <w:sz w:val="28"/>
          <w:szCs w:val="28"/>
        </w:rPr>
        <w:t xml:space="preserve">пришкольного </w:t>
      </w:r>
      <w:r w:rsidRPr="004E72F9">
        <w:rPr>
          <w:rFonts w:ascii="Times New Roman" w:hAnsi="Times New Roman" w:cs="Times New Roman"/>
          <w:i/>
          <w:iCs/>
          <w:sz w:val="28"/>
          <w:szCs w:val="28"/>
        </w:rPr>
        <w:t>лагеря:</w:t>
      </w:r>
      <w:r w:rsidRPr="00827C70">
        <w:rPr>
          <w:rFonts w:ascii="Times New Roman" w:hAnsi="Times New Roman" w:cs="Times New Roman"/>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w:t>
      </w:r>
      <w:r w:rsidRPr="00827C70">
        <w:rPr>
          <w:rFonts w:ascii="Times New Roman" w:hAnsi="Times New Roman" w:cs="Times New Roman"/>
          <w:sz w:val="28"/>
          <w:szCs w:val="28"/>
        </w:rPr>
        <w:lastRenderedPageBreak/>
        <w:t xml:space="preserve">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4E72F9">
        <w:rPr>
          <w:rFonts w:ascii="Times New Roman" w:hAnsi="Times New Roman" w:cs="Times New Roman"/>
          <w:i/>
          <w:iCs/>
          <w:sz w:val="28"/>
          <w:szCs w:val="28"/>
        </w:rPr>
        <w:t>На уровне отряда:</w:t>
      </w:r>
      <w:r w:rsidRPr="00827C70">
        <w:rPr>
          <w:rFonts w:ascii="Times New Roman" w:hAnsi="Times New Roman" w:cs="Times New Roman"/>
          <w:sz w:val="28"/>
          <w:szCs w:val="28"/>
        </w:rPr>
        <w:t xml:space="preserve"> </w:t>
      </w:r>
      <w:r w:rsidRPr="00827C70">
        <w:rPr>
          <w:rFonts w:ascii="Times New Roman" w:hAnsi="Times New Roman" w:cs="Times New Roman"/>
          <w:sz w:val="28"/>
          <w:szCs w:val="28"/>
        </w:rPr>
        <w:t xml:space="preserve">через деятельность лидеров, выбранных по инициативе и предложениям членов отряда (командиров, физоргов, </w:t>
      </w:r>
      <w:proofErr w:type="spellStart"/>
      <w:r w:rsidRPr="00827C70">
        <w:rPr>
          <w:rFonts w:ascii="Times New Roman" w:hAnsi="Times New Roman" w:cs="Times New Roman"/>
          <w:sz w:val="28"/>
          <w:szCs w:val="28"/>
        </w:rPr>
        <w:t>культорг</w:t>
      </w:r>
      <w:proofErr w:type="spellEnd"/>
      <w:r w:rsidRPr="00827C70">
        <w:rPr>
          <w:rFonts w:ascii="Times New Roman" w:hAnsi="Times New Roman" w:cs="Times New Roman"/>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При формировании структуры отрядного самоуправления эффективным может оказаться применение метода чередования творческих поручений (ЧТП).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Важным моментом в организации самоуправления в отряде и лагере является его структура, которая строится с учетом уклада детского лагеря, направленности образовательной программы и игровой модели смены.</w:t>
      </w:r>
      <w:r w:rsidR="004E72F9">
        <w:rPr>
          <w:rFonts w:ascii="Times New Roman" w:hAnsi="Times New Roman" w:cs="Times New Roman"/>
          <w:sz w:val="28"/>
          <w:szCs w:val="28"/>
        </w:rPr>
        <w:t xml:space="preserve"> </w:t>
      </w:r>
      <w:r w:rsidRPr="00827C70">
        <w:rPr>
          <w:rFonts w:ascii="Times New Roman" w:hAnsi="Times New Roman" w:cs="Times New Roman"/>
          <w:sz w:val="28"/>
          <w:szCs w:val="28"/>
        </w:rPr>
        <w:t xml:space="preserve">Единой, унифицированной структуры, строго определенного перечня поручений быть не может.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 </w:t>
      </w:r>
    </w:p>
    <w:p w:rsidR="005676EF" w:rsidRPr="00827C70" w:rsidRDefault="005676EF"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2.6. Модуль «Дополнительное образование»</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Дополнительное образование детей в детском лагере является одним из основных видов деятельности и реализуется через: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программы профильных (специализированных, тематических) смен;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В рамках шести направленностей: социально-гуманитарная; художественная; естественнонаучная; техническая; туристско-краеведческая; физкультурно-спортивная.</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lastRenderedPageBreak/>
        <w:t xml:space="preserve"> Реализация воспитательного потенциала дополнительного образования предполагает: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приобретение новых знаний, умений, навыков в привлекательной, отличной от учебной деятельности, форме;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развитие и реализация познавательного интереса;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формирование и развитие творческих способностей обучающихся. </w:t>
      </w:r>
    </w:p>
    <w:p w:rsidR="005676EF" w:rsidRPr="00827C70" w:rsidRDefault="005676EF" w:rsidP="00827C70">
      <w:pPr>
        <w:spacing w:after="0" w:line="360" w:lineRule="auto"/>
        <w:ind w:firstLine="708"/>
        <w:jc w:val="center"/>
        <w:rPr>
          <w:rFonts w:ascii="Times New Roman" w:hAnsi="Times New Roman" w:cs="Times New Roman"/>
          <w:b/>
          <w:bCs/>
          <w:sz w:val="28"/>
          <w:szCs w:val="28"/>
        </w:rPr>
      </w:pPr>
    </w:p>
    <w:p w:rsidR="005676EF" w:rsidRPr="00827C70" w:rsidRDefault="005676EF"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2.7. Модуль «Здоровый образ жизни»</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Система мероприятий в детском лагере, направленных на воспитание ответственного отношения у детей к своему здоровью и здоровью окружающих, включает: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физкультурно-спортивных мероприятия: зарядка, спортивные соревнования, эстафеты, спортивные часы;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спортивно-оздоровительные события и мероприятия на свежем воздухе</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просветительские беседы, направленные на профилактику вредных привычек и привлечение интереса детей к занятиям физкультурой и спортом;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lastRenderedPageBreak/>
        <w:t xml:space="preserve">- встречи с известными (интересными) людьми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w:t>
      </w:r>
      <w:r w:rsidRPr="00827C70">
        <w:rPr>
          <w:rFonts w:ascii="Times New Roman" w:hAnsi="Times New Roman" w:cs="Times New Roman"/>
          <w:sz w:val="28"/>
          <w:szCs w:val="28"/>
        </w:rPr>
        <w:t xml:space="preserve"> общественными деятелями, деятелями спорта, культуры и искусства и др.</w:t>
      </w:r>
    </w:p>
    <w:p w:rsidR="005676EF" w:rsidRPr="00827C70" w:rsidRDefault="005676EF"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2.8. Модуль «Организация предметно-эстетической среды»</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Окружающая ребенка предметно-эстетическая среда детского</w:t>
      </w:r>
      <w:r w:rsidR="004E72F9">
        <w:rPr>
          <w:rFonts w:ascii="Times New Roman" w:hAnsi="Times New Roman" w:cs="Times New Roman"/>
          <w:sz w:val="28"/>
          <w:szCs w:val="28"/>
        </w:rPr>
        <w:t xml:space="preserve"> пришкольного</w:t>
      </w:r>
      <w:r w:rsidRPr="00827C70">
        <w:rPr>
          <w:rFonts w:ascii="Times New Roman" w:hAnsi="Times New Roman" w:cs="Times New Roman"/>
          <w:sz w:val="28"/>
          <w:szCs w:val="28"/>
        </w:rPr>
        <w:t xml:space="preserve">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Очень важно создать в детском </w:t>
      </w:r>
      <w:r w:rsidR="004E72F9">
        <w:rPr>
          <w:rFonts w:ascii="Times New Roman" w:hAnsi="Times New Roman" w:cs="Times New Roman"/>
          <w:sz w:val="28"/>
          <w:szCs w:val="28"/>
        </w:rPr>
        <w:t xml:space="preserve">пришкольном </w:t>
      </w:r>
      <w:r w:rsidRPr="00827C70">
        <w:rPr>
          <w:rFonts w:ascii="Times New Roman" w:hAnsi="Times New Roman" w:cs="Times New Roman"/>
          <w:sz w:val="28"/>
          <w:szCs w:val="28"/>
        </w:rPr>
        <w:t>лагере «дружелюбную» предметно</w:t>
      </w:r>
      <w:r w:rsidRPr="00827C70">
        <w:rPr>
          <w:rFonts w:ascii="Times New Roman" w:hAnsi="Times New Roman" w:cs="Times New Roman"/>
          <w:sz w:val="28"/>
          <w:szCs w:val="28"/>
        </w:rPr>
        <w:t>-</w:t>
      </w:r>
      <w:r w:rsidRPr="00827C70">
        <w:rPr>
          <w:rFonts w:ascii="Times New Roman" w:hAnsi="Times New Roman" w:cs="Times New Roman"/>
          <w:sz w:val="28"/>
          <w:szCs w:val="28"/>
        </w:rPr>
        <w:t xml:space="preserve">эстетическую среду, т.к. на период смены лагерь становится новым местом жизнедеятельности ребенка. </w:t>
      </w:r>
    </w:p>
    <w:p w:rsidR="004E72F9"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Реализация воспитательного потенциала предметно-эстетической среды предусматривает: </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тематическое оформление интерьера помещений детского </w:t>
      </w:r>
      <w:r w:rsidR="004E72F9">
        <w:rPr>
          <w:rFonts w:ascii="Times New Roman" w:hAnsi="Times New Roman" w:cs="Times New Roman"/>
          <w:sz w:val="28"/>
          <w:szCs w:val="28"/>
        </w:rPr>
        <w:t xml:space="preserve">пришкольного </w:t>
      </w:r>
      <w:r w:rsidRPr="00827C70">
        <w:rPr>
          <w:rFonts w:ascii="Times New Roman" w:hAnsi="Times New Roman" w:cs="Times New Roman"/>
          <w:sz w:val="28"/>
          <w:szCs w:val="28"/>
        </w:rPr>
        <w:t xml:space="preserve">лагеря (вестибюля, коридоров, рекреаций, залов, лестничных пролетов и т.п.) и </w:t>
      </w:r>
      <w:r w:rsidR="004E72F9">
        <w:rPr>
          <w:rFonts w:ascii="Times New Roman" w:hAnsi="Times New Roman" w:cs="Times New Roman"/>
          <w:sz w:val="28"/>
          <w:szCs w:val="28"/>
        </w:rPr>
        <w:t xml:space="preserve">отрядных </w:t>
      </w:r>
      <w:r w:rsidRPr="00827C70">
        <w:rPr>
          <w:rFonts w:ascii="Times New Roman" w:hAnsi="Times New Roman" w:cs="Times New Roman"/>
          <w:sz w:val="28"/>
          <w:szCs w:val="28"/>
        </w:rPr>
        <w:t xml:space="preserve">комнат;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озеленение территории детского лагеря, разбивка клумб, аллей, оборудование отрядных мест, спортивных и игровых площадок, оздоровительно</w:t>
      </w:r>
      <w:r w:rsidRPr="00827C70">
        <w:rPr>
          <w:rFonts w:ascii="Times New Roman" w:hAnsi="Times New Roman" w:cs="Times New Roman"/>
          <w:sz w:val="28"/>
          <w:szCs w:val="28"/>
        </w:rPr>
        <w:t>-</w:t>
      </w:r>
      <w:r w:rsidRPr="00827C70">
        <w:rPr>
          <w:rFonts w:ascii="Times New Roman" w:hAnsi="Times New Roman" w:cs="Times New Roman"/>
          <w:sz w:val="28"/>
          <w:szCs w:val="28"/>
        </w:rPr>
        <w:t xml:space="preserve">рекреационных зон, позволяющих разделить территорию детского лагеря на зоны активного и тихого отдыха, создание </w:t>
      </w:r>
      <w:proofErr w:type="spellStart"/>
      <w:r w:rsidRPr="00827C70">
        <w:rPr>
          <w:rFonts w:ascii="Times New Roman" w:hAnsi="Times New Roman" w:cs="Times New Roman"/>
          <w:sz w:val="28"/>
          <w:szCs w:val="28"/>
        </w:rPr>
        <w:t>дендроплана</w:t>
      </w:r>
      <w:proofErr w:type="spellEnd"/>
      <w:r w:rsidRPr="00827C70">
        <w:rPr>
          <w:rFonts w:ascii="Times New Roman" w:hAnsi="Times New Roman" w:cs="Times New Roman"/>
          <w:sz w:val="28"/>
          <w:szCs w:val="28"/>
        </w:rPr>
        <w:t xml:space="preserve"> лагеря и использование его воспитательного потенциала;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lastRenderedPageBreak/>
        <w:t xml:space="preserve"> - событийный дизайн – оформление пространства проведения событий (праздников, церемоний, творческих вечеров, выставок, КТД, отрядных дел и т.п.); </w:t>
      </w:r>
    </w:p>
    <w:p w:rsidR="004E72F9"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оформление образовательной, досуговой и спортивной инфраструктуры;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совместная с детьми разработка, создание и популяризация особой лагерной и отрядной символики (флаг, гимн, эмблема, логотип, элементы костюма и т.п.);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акцентирование внимания детей посредством элементов предметно</w:t>
      </w:r>
      <w:r w:rsidR="004E72F9">
        <w:rPr>
          <w:rFonts w:ascii="Times New Roman" w:hAnsi="Times New Roman" w:cs="Times New Roman"/>
          <w:sz w:val="28"/>
          <w:szCs w:val="28"/>
        </w:rPr>
        <w:t>-</w:t>
      </w:r>
      <w:r w:rsidRPr="00827C70">
        <w:rPr>
          <w:rFonts w:ascii="Times New Roman" w:hAnsi="Times New Roman" w:cs="Times New Roman"/>
          <w:sz w:val="28"/>
          <w:szCs w:val="28"/>
        </w:rPr>
        <w:t>эстетической среды (стенды, плакаты, инсталляции) на важных для воспитания ценностях детского лагеря, его традициях, правилах;</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w:t>
      </w:r>
      <w:r w:rsidR="00EE32AA" w:rsidRPr="00827C70">
        <w:rPr>
          <w:rFonts w:ascii="Times New Roman" w:hAnsi="Times New Roman" w:cs="Times New Roman"/>
          <w:sz w:val="28"/>
          <w:szCs w:val="28"/>
        </w:rPr>
        <w:t>-</w:t>
      </w:r>
      <w:r w:rsidRPr="00827C70">
        <w:rPr>
          <w:rFonts w:ascii="Times New Roman" w:hAnsi="Times New Roman" w:cs="Times New Roman"/>
          <w:sz w:val="28"/>
          <w:szCs w:val="28"/>
        </w:rPr>
        <w:t xml:space="preserve">нравственного содержания, поздравления, афиши и т.п.; -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 </w:t>
      </w:r>
    </w:p>
    <w:p w:rsidR="00EE32AA" w:rsidRPr="00827C70" w:rsidRDefault="005676EF"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2.9. Модуль «Профилактика и безопасность»</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w:t>
      </w:r>
      <w:r w:rsidRPr="00827C70">
        <w:rPr>
          <w:rFonts w:ascii="Times New Roman" w:hAnsi="Times New Roman" w:cs="Times New Roman"/>
          <w:sz w:val="28"/>
          <w:szCs w:val="28"/>
        </w:rPr>
        <w:lastRenderedPageBreak/>
        <w:t xml:space="preserve">жизненных ситуаций и влияющих на повышение устойчивости к неблагоприятным факторам;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детском </w:t>
      </w:r>
      <w:r w:rsidR="004E72F9">
        <w:rPr>
          <w:rFonts w:ascii="Times New Roman" w:hAnsi="Times New Roman" w:cs="Times New Roman"/>
          <w:sz w:val="28"/>
          <w:szCs w:val="28"/>
        </w:rPr>
        <w:t xml:space="preserve">пришкольном </w:t>
      </w:r>
      <w:r w:rsidRPr="00827C70">
        <w:rPr>
          <w:rFonts w:ascii="Times New Roman" w:hAnsi="Times New Roman" w:cs="Times New Roman"/>
          <w:sz w:val="28"/>
          <w:szCs w:val="28"/>
        </w:rPr>
        <w:t xml:space="preserve">лагере предусматривает: </w:t>
      </w:r>
    </w:p>
    <w:p w:rsidR="004E72F9"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физическую и психологическую безопасность ребенка в новых условиях;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специализированные проекты и смены;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организацию превентивной работы со сценариями социально одобряемого поведения, развитие у обучающихся навыков само</w:t>
      </w:r>
      <w:r w:rsidR="00EE32AA" w:rsidRPr="00827C70">
        <w:rPr>
          <w:rFonts w:ascii="Times New Roman" w:hAnsi="Times New Roman" w:cs="Times New Roman"/>
          <w:sz w:val="28"/>
          <w:szCs w:val="28"/>
        </w:rPr>
        <w:t>-</w:t>
      </w:r>
      <w:r w:rsidRPr="00827C70">
        <w:rPr>
          <w:rFonts w:ascii="Times New Roman" w:hAnsi="Times New Roman" w:cs="Times New Roman"/>
          <w:sz w:val="28"/>
          <w:szCs w:val="28"/>
        </w:rPr>
        <w:t xml:space="preserve">рефлексии, самоконтроля, устойчивости к негативному воздействию, групповому давлению; </w:t>
      </w:r>
    </w:p>
    <w:p w:rsidR="00EE32AA"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
    <w:p w:rsidR="00EE32AA" w:rsidRPr="00827C70" w:rsidRDefault="005676EF"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lastRenderedPageBreak/>
        <w:t>2.10. Модуль «Работа с вожатыми/воспитателями»</w:t>
      </w:r>
    </w:p>
    <w:p w:rsidR="005676EF" w:rsidRPr="00827C70" w:rsidRDefault="005676EF"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Главными субъектами успешной и качественной работы с детьми в детском</w:t>
      </w:r>
      <w:r w:rsidR="004E72F9">
        <w:rPr>
          <w:rFonts w:ascii="Times New Roman" w:hAnsi="Times New Roman" w:cs="Times New Roman"/>
          <w:sz w:val="28"/>
          <w:szCs w:val="28"/>
        </w:rPr>
        <w:t xml:space="preserve"> пришкольном</w:t>
      </w:r>
      <w:r w:rsidRPr="00827C70">
        <w:rPr>
          <w:rFonts w:ascii="Times New Roman" w:hAnsi="Times New Roman" w:cs="Times New Roman"/>
          <w:sz w:val="28"/>
          <w:szCs w:val="28"/>
        </w:rPr>
        <w:t xml:space="preserve">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EE32AA" w:rsidRPr="00827C70" w:rsidRDefault="00EE32AA"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2.1</w:t>
      </w:r>
      <w:r w:rsidR="004E72F9">
        <w:rPr>
          <w:rFonts w:ascii="Times New Roman" w:hAnsi="Times New Roman" w:cs="Times New Roman"/>
          <w:b/>
          <w:bCs/>
          <w:sz w:val="28"/>
          <w:szCs w:val="28"/>
        </w:rPr>
        <w:t>1</w:t>
      </w:r>
      <w:r w:rsidRPr="00827C70">
        <w:rPr>
          <w:rFonts w:ascii="Times New Roman" w:hAnsi="Times New Roman" w:cs="Times New Roman"/>
          <w:b/>
          <w:bCs/>
          <w:sz w:val="28"/>
          <w:szCs w:val="28"/>
        </w:rPr>
        <w:t>. Модуль «Экскурсии и походы»</w:t>
      </w:r>
    </w:p>
    <w:p w:rsidR="00EE32AA"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Организация для детей экскурсий, походов и реализация их воспитательного потенциала. 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 На экскурсиях, в походах создаются благоприятные условия для воспитания у детей самостоятельности и ответственности, формирования у них навыков само</w:t>
      </w:r>
      <w:r w:rsidRPr="00827C70">
        <w:rPr>
          <w:rFonts w:ascii="Times New Roman" w:hAnsi="Times New Roman" w:cs="Times New Roman"/>
          <w:sz w:val="28"/>
          <w:szCs w:val="28"/>
        </w:rPr>
        <w:t>-</w:t>
      </w:r>
      <w:r w:rsidRPr="00827C70">
        <w:rPr>
          <w:rFonts w:ascii="Times New Roman" w:hAnsi="Times New Roman" w:cs="Times New Roman"/>
          <w:sz w:val="28"/>
          <w:szCs w:val="28"/>
        </w:rPr>
        <w:t>обслуживающего труда, обучения рациональному использованию своего времени, сил, имущества.</w:t>
      </w:r>
    </w:p>
    <w:p w:rsidR="00EE32AA" w:rsidRPr="00827C70" w:rsidRDefault="00EE32AA"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2.1</w:t>
      </w:r>
      <w:r w:rsidR="004E72F9">
        <w:rPr>
          <w:rFonts w:ascii="Times New Roman" w:hAnsi="Times New Roman" w:cs="Times New Roman"/>
          <w:b/>
          <w:bCs/>
          <w:sz w:val="28"/>
          <w:szCs w:val="28"/>
        </w:rPr>
        <w:t>2</w:t>
      </w:r>
      <w:r w:rsidRPr="00827C70">
        <w:rPr>
          <w:rFonts w:ascii="Times New Roman" w:hAnsi="Times New Roman" w:cs="Times New Roman"/>
          <w:b/>
          <w:bCs/>
          <w:sz w:val="28"/>
          <w:szCs w:val="28"/>
        </w:rPr>
        <w:t>. Модуль «Социальное партнерство»</w:t>
      </w:r>
    </w:p>
    <w:p w:rsidR="00EE32AA"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Взаимодействие с другими образовательными организациями, организациями культуры и спорта, общественными объединениями, разделяющими в своей деятельности цель и задачи воспитания, ценности и традиции уклада детского </w:t>
      </w:r>
      <w:r w:rsidR="004E72F9">
        <w:rPr>
          <w:rFonts w:ascii="Times New Roman" w:hAnsi="Times New Roman" w:cs="Times New Roman"/>
          <w:sz w:val="28"/>
          <w:szCs w:val="28"/>
        </w:rPr>
        <w:t xml:space="preserve">пришкольного </w:t>
      </w:r>
      <w:r w:rsidRPr="00827C70">
        <w:rPr>
          <w:rFonts w:ascii="Times New Roman" w:hAnsi="Times New Roman" w:cs="Times New Roman"/>
          <w:sz w:val="28"/>
          <w:szCs w:val="28"/>
        </w:rPr>
        <w:t>лагеря.</w:t>
      </w:r>
    </w:p>
    <w:p w:rsidR="00EE32AA"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Реализация воспитательного потенциала социального партнерства предусматривает:</w:t>
      </w:r>
    </w:p>
    <w:p w:rsidR="00EE32AA"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lastRenderedPageBreak/>
        <w:t xml:space="preserve"> -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 </w:t>
      </w:r>
    </w:p>
    <w:p w:rsidR="00EE32AA"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EE32AA"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EE32AA" w:rsidRPr="00827C70" w:rsidRDefault="00EE32AA" w:rsidP="00827C70">
      <w:pPr>
        <w:spacing w:after="0" w:line="360" w:lineRule="auto"/>
        <w:ind w:firstLine="708"/>
        <w:jc w:val="both"/>
        <w:rPr>
          <w:rFonts w:ascii="Times New Roman" w:hAnsi="Times New Roman" w:cs="Times New Roman"/>
          <w:sz w:val="28"/>
          <w:szCs w:val="28"/>
        </w:rPr>
      </w:pPr>
    </w:p>
    <w:p w:rsidR="00EE32AA" w:rsidRPr="00827C70" w:rsidRDefault="00EE32AA" w:rsidP="00827C70">
      <w:pPr>
        <w:spacing w:after="0" w:line="360" w:lineRule="auto"/>
        <w:ind w:firstLine="708"/>
        <w:jc w:val="center"/>
        <w:rPr>
          <w:rFonts w:ascii="Times New Roman" w:hAnsi="Times New Roman" w:cs="Times New Roman"/>
          <w:b/>
          <w:bCs/>
          <w:sz w:val="28"/>
          <w:szCs w:val="28"/>
        </w:rPr>
      </w:pPr>
      <w:r w:rsidRPr="00827C70">
        <w:rPr>
          <w:rFonts w:ascii="Times New Roman" w:hAnsi="Times New Roman" w:cs="Times New Roman"/>
          <w:b/>
          <w:bCs/>
          <w:sz w:val="28"/>
          <w:szCs w:val="28"/>
        </w:rPr>
        <w:t>Раздел III. ОРГАНИЗАЦИЯ ВОСПИТАТЕЛЬНОЙ ДЕЯТЕЛЬНОСТИ</w:t>
      </w:r>
    </w:p>
    <w:p w:rsidR="00EE32AA" w:rsidRPr="00827C70" w:rsidRDefault="00EE32AA" w:rsidP="00827C70">
      <w:pPr>
        <w:spacing w:after="0" w:line="360" w:lineRule="auto"/>
        <w:ind w:firstLine="708"/>
        <w:jc w:val="center"/>
        <w:rPr>
          <w:rFonts w:ascii="Times New Roman" w:hAnsi="Times New Roman" w:cs="Times New Roman"/>
          <w:b/>
          <w:bCs/>
          <w:sz w:val="28"/>
          <w:szCs w:val="28"/>
        </w:rPr>
      </w:pPr>
      <w:r w:rsidRPr="00D54A2F">
        <w:rPr>
          <w:rFonts w:ascii="Times New Roman" w:hAnsi="Times New Roman" w:cs="Times New Roman"/>
          <w:b/>
          <w:bCs/>
          <w:sz w:val="28"/>
          <w:szCs w:val="28"/>
          <w:highlight w:val="yellow"/>
        </w:rPr>
        <w:t>3.1. Особенности организации воспитательной деятельности</w:t>
      </w:r>
    </w:p>
    <w:p w:rsidR="00D54A2F" w:rsidRDefault="00EE32AA" w:rsidP="00827C70">
      <w:pPr>
        <w:spacing w:after="0" w:line="360" w:lineRule="auto"/>
        <w:ind w:firstLine="708"/>
        <w:jc w:val="both"/>
        <w:rPr>
          <w:rFonts w:ascii="Times New Roman" w:hAnsi="Times New Roman" w:cs="Times New Roman"/>
          <w:sz w:val="28"/>
          <w:szCs w:val="28"/>
        </w:rPr>
      </w:pPr>
      <w:r w:rsidRPr="00D54A2F">
        <w:rPr>
          <w:rFonts w:ascii="Times New Roman" w:hAnsi="Times New Roman" w:cs="Times New Roman"/>
          <w:sz w:val="28"/>
          <w:szCs w:val="28"/>
        </w:rPr>
        <w:t>Программа воспитания</w:t>
      </w:r>
      <w:r w:rsidR="004E72F9" w:rsidRPr="00D54A2F">
        <w:rPr>
          <w:rFonts w:ascii="Times New Roman" w:hAnsi="Times New Roman" w:cs="Times New Roman"/>
          <w:sz w:val="28"/>
          <w:szCs w:val="28"/>
        </w:rPr>
        <w:t xml:space="preserve"> лагеря</w:t>
      </w:r>
      <w:r w:rsidRPr="00D54A2F">
        <w:rPr>
          <w:rFonts w:ascii="Times New Roman" w:hAnsi="Times New Roman" w:cs="Times New Roman"/>
          <w:sz w:val="28"/>
          <w:szCs w:val="28"/>
        </w:rPr>
        <w:t xml:space="preserve">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w:t>
      </w:r>
    </w:p>
    <w:p w:rsidR="004E72F9"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Детский </w:t>
      </w:r>
      <w:r w:rsidR="004E72F9">
        <w:rPr>
          <w:rFonts w:ascii="Times New Roman" w:hAnsi="Times New Roman" w:cs="Times New Roman"/>
          <w:sz w:val="28"/>
          <w:szCs w:val="28"/>
        </w:rPr>
        <w:t xml:space="preserve">пришкольный </w:t>
      </w:r>
      <w:r w:rsidRPr="00827C70">
        <w:rPr>
          <w:rFonts w:ascii="Times New Roman" w:hAnsi="Times New Roman" w:cs="Times New Roman"/>
          <w:sz w:val="28"/>
          <w:szCs w:val="28"/>
        </w:rPr>
        <w:t>лагерь – особое образовательное учреждение, в котором создаются условия для обеспечения воспитывающей, эмоционально</w:t>
      </w:r>
      <w:r w:rsidR="004E72F9">
        <w:rPr>
          <w:rFonts w:ascii="Times New Roman" w:hAnsi="Times New Roman" w:cs="Times New Roman"/>
          <w:sz w:val="28"/>
          <w:szCs w:val="28"/>
        </w:rPr>
        <w:t>-</w:t>
      </w:r>
      <w:r w:rsidRPr="00827C70">
        <w:rPr>
          <w:rFonts w:ascii="Times New Roman" w:hAnsi="Times New Roman" w:cs="Times New Roman"/>
          <w:sz w:val="28"/>
          <w:szCs w:val="28"/>
        </w:rPr>
        <w:t xml:space="preserve">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w:t>
      </w:r>
      <w:r w:rsidRPr="00827C70">
        <w:rPr>
          <w:rFonts w:ascii="Times New Roman" w:hAnsi="Times New Roman" w:cs="Times New Roman"/>
          <w:sz w:val="28"/>
          <w:szCs w:val="28"/>
        </w:rPr>
        <w:lastRenderedPageBreak/>
        <w:t xml:space="preserve">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 Воспитательный потенциал детского лагеря обладает рядом преимуществ по сравнению с другими образовательными организациями: </w:t>
      </w:r>
    </w:p>
    <w:p w:rsidR="00D54A2F"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rsidR="00D54A2F"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творческий характер деятельности; </w:t>
      </w:r>
    </w:p>
    <w:p w:rsidR="00D54A2F"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многопрофильность; </w:t>
      </w:r>
    </w:p>
    <w:p w:rsidR="00D54A2F"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отсутствие обязательной оценки результативности деятельности ребенка, официального статуса; </w:t>
      </w:r>
    </w:p>
    <w:p w:rsidR="00D54A2F"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EE32AA" w:rsidRPr="00D54A2F" w:rsidRDefault="00EE32AA" w:rsidP="00827C70">
      <w:pPr>
        <w:spacing w:after="0" w:line="360" w:lineRule="auto"/>
        <w:ind w:firstLine="708"/>
        <w:jc w:val="both"/>
        <w:rPr>
          <w:rFonts w:ascii="Times New Roman" w:hAnsi="Times New Roman" w:cs="Times New Roman"/>
          <w:i/>
          <w:iCs/>
          <w:sz w:val="28"/>
          <w:szCs w:val="28"/>
        </w:rPr>
      </w:pPr>
      <w:r w:rsidRPr="00827C70">
        <w:rPr>
          <w:rFonts w:ascii="Times New Roman" w:hAnsi="Times New Roman" w:cs="Times New Roman"/>
          <w:sz w:val="28"/>
          <w:szCs w:val="28"/>
        </w:rPr>
        <w:t xml:space="preserve"> 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r w:rsidRPr="00D54A2F">
        <w:rPr>
          <w:rFonts w:ascii="Times New Roman" w:hAnsi="Times New Roman" w:cs="Times New Roman"/>
          <w:i/>
          <w:iCs/>
          <w:sz w:val="28"/>
          <w:szCs w:val="28"/>
        </w:rPr>
        <w:t xml:space="preserve">Основные характеристики уклада детского </w:t>
      </w:r>
      <w:r w:rsidR="00D54A2F" w:rsidRPr="00D54A2F">
        <w:rPr>
          <w:rFonts w:ascii="Times New Roman" w:hAnsi="Times New Roman" w:cs="Times New Roman"/>
          <w:i/>
          <w:iCs/>
          <w:sz w:val="28"/>
          <w:szCs w:val="28"/>
        </w:rPr>
        <w:t xml:space="preserve">пришкольного </w:t>
      </w:r>
      <w:r w:rsidRPr="00D54A2F">
        <w:rPr>
          <w:rFonts w:ascii="Times New Roman" w:hAnsi="Times New Roman" w:cs="Times New Roman"/>
          <w:i/>
          <w:iCs/>
          <w:sz w:val="28"/>
          <w:szCs w:val="28"/>
        </w:rPr>
        <w:t xml:space="preserve">лагеря: </w:t>
      </w:r>
    </w:p>
    <w:p w:rsidR="00EE32AA" w:rsidRPr="00D54A2F" w:rsidRDefault="00EE32AA" w:rsidP="00827C70">
      <w:pPr>
        <w:spacing w:after="0" w:line="360" w:lineRule="auto"/>
        <w:ind w:firstLine="708"/>
        <w:jc w:val="both"/>
        <w:rPr>
          <w:rFonts w:ascii="Times New Roman" w:hAnsi="Times New Roman" w:cs="Times New Roman"/>
          <w:i/>
          <w:iCs/>
          <w:sz w:val="28"/>
          <w:szCs w:val="28"/>
        </w:rPr>
      </w:pPr>
      <w:r w:rsidRPr="00D54A2F">
        <w:rPr>
          <w:rFonts w:ascii="Times New Roman" w:hAnsi="Times New Roman" w:cs="Times New Roman"/>
          <w:i/>
          <w:iCs/>
          <w:sz w:val="28"/>
          <w:szCs w:val="28"/>
        </w:rPr>
        <w:t>- основные вехи истории детского лагеря, включенность в историко</w:t>
      </w:r>
      <w:r w:rsidR="00D54A2F" w:rsidRPr="00D54A2F">
        <w:rPr>
          <w:rFonts w:ascii="Times New Roman" w:hAnsi="Times New Roman" w:cs="Times New Roman"/>
          <w:i/>
          <w:iCs/>
          <w:sz w:val="28"/>
          <w:szCs w:val="28"/>
        </w:rPr>
        <w:t>-</w:t>
      </w:r>
      <w:r w:rsidRPr="00D54A2F">
        <w:rPr>
          <w:rFonts w:ascii="Times New Roman" w:hAnsi="Times New Roman" w:cs="Times New Roman"/>
          <w:i/>
          <w:iCs/>
          <w:sz w:val="28"/>
          <w:szCs w:val="28"/>
        </w:rPr>
        <w:t xml:space="preserve">культурный контекст территории, «миссия» детского лагеря в самосознании ее педагогического коллектива; </w:t>
      </w:r>
    </w:p>
    <w:p w:rsidR="00EE32AA" w:rsidRPr="00D54A2F" w:rsidRDefault="00EE32AA" w:rsidP="00827C70">
      <w:pPr>
        <w:spacing w:after="0" w:line="360" w:lineRule="auto"/>
        <w:ind w:firstLine="708"/>
        <w:jc w:val="both"/>
        <w:rPr>
          <w:rFonts w:ascii="Times New Roman" w:hAnsi="Times New Roman" w:cs="Times New Roman"/>
          <w:i/>
          <w:iCs/>
          <w:sz w:val="28"/>
          <w:szCs w:val="28"/>
        </w:rPr>
      </w:pPr>
      <w:r w:rsidRPr="00D54A2F">
        <w:rPr>
          <w:rFonts w:ascii="Times New Roman" w:hAnsi="Times New Roman" w:cs="Times New Roman"/>
          <w:i/>
          <w:iCs/>
          <w:sz w:val="28"/>
          <w:szCs w:val="28"/>
        </w:rPr>
        <w:t xml:space="preserve">-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 </w:t>
      </w:r>
    </w:p>
    <w:p w:rsidR="00EE32AA" w:rsidRPr="00D54A2F" w:rsidRDefault="00EE32AA" w:rsidP="00827C70">
      <w:pPr>
        <w:spacing w:after="0" w:line="360" w:lineRule="auto"/>
        <w:ind w:firstLine="708"/>
        <w:jc w:val="both"/>
        <w:rPr>
          <w:rFonts w:ascii="Times New Roman" w:hAnsi="Times New Roman" w:cs="Times New Roman"/>
          <w:i/>
          <w:iCs/>
          <w:sz w:val="28"/>
          <w:szCs w:val="28"/>
        </w:rPr>
      </w:pPr>
      <w:r w:rsidRPr="00D54A2F">
        <w:rPr>
          <w:rFonts w:ascii="Times New Roman" w:hAnsi="Times New Roman" w:cs="Times New Roman"/>
          <w:i/>
          <w:iCs/>
          <w:sz w:val="28"/>
          <w:szCs w:val="28"/>
        </w:rPr>
        <w:t xml:space="preserve">- организационно-правовая форма, направленность детского лагеря, образовательных программ (смен), режим деятельности (сезонного или круглогодичного действия, круглосуточное или дневное пребывание); </w:t>
      </w:r>
    </w:p>
    <w:p w:rsidR="00EE32AA" w:rsidRPr="00D54A2F" w:rsidRDefault="00EE32AA" w:rsidP="00827C70">
      <w:pPr>
        <w:spacing w:after="0" w:line="360" w:lineRule="auto"/>
        <w:ind w:firstLine="708"/>
        <w:jc w:val="both"/>
        <w:rPr>
          <w:rFonts w:ascii="Times New Roman" w:hAnsi="Times New Roman" w:cs="Times New Roman"/>
          <w:i/>
          <w:iCs/>
          <w:sz w:val="28"/>
          <w:szCs w:val="28"/>
        </w:rPr>
      </w:pPr>
      <w:r w:rsidRPr="00D54A2F">
        <w:rPr>
          <w:rFonts w:ascii="Times New Roman" w:hAnsi="Times New Roman" w:cs="Times New Roman"/>
          <w:i/>
          <w:iCs/>
          <w:sz w:val="28"/>
          <w:szCs w:val="28"/>
        </w:rPr>
        <w:lastRenderedPageBreak/>
        <w:t xml:space="preserve">- наличие социальных партнеров; </w:t>
      </w:r>
    </w:p>
    <w:p w:rsidR="00EE32AA" w:rsidRPr="00D54A2F" w:rsidRDefault="00EE32AA" w:rsidP="00827C70">
      <w:pPr>
        <w:spacing w:after="0" w:line="360" w:lineRule="auto"/>
        <w:ind w:firstLine="708"/>
        <w:jc w:val="both"/>
        <w:rPr>
          <w:rFonts w:ascii="Times New Roman" w:hAnsi="Times New Roman" w:cs="Times New Roman"/>
          <w:i/>
          <w:iCs/>
          <w:sz w:val="28"/>
          <w:szCs w:val="28"/>
        </w:rPr>
      </w:pPr>
      <w:r w:rsidRPr="00D54A2F">
        <w:rPr>
          <w:rFonts w:ascii="Times New Roman" w:hAnsi="Times New Roman" w:cs="Times New Roman"/>
          <w:i/>
          <w:iCs/>
          <w:sz w:val="28"/>
          <w:szCs w:val="28"/>
        </w:rPr>
        <w:t>- особенности детского лагеря, определяющие «уникальность» лагеря;</w:t>
      </w:r>
    </w:p>
    <w:p w:rsidR="00EE32AA" w:rsidRPr="00D54A2F" w:rsidRDefault="00EE32AA" w:rsidP="00827C70">
      <w:pPr>
        <w:spacing w:after="0" w:line="360" w:lineRule="auto"/>
        <w:ind w:firstLine="708"/>
        <w:jc w:val="both"/>
        <w:rPr>
          <w:rFonts w:ascii="Times New Roman" w:hAnsi="Times New Roman" w:cs="Times New Roman"/>
          <w:i/>
          <w:iCs/>
          <w:sz w:val="28"/>
          <w:szCs w:val="28"/>
        </w:rPr>
      </w:pPr>
      <w:r w:rsidRPr="00D54A2F">
        <w:rPr>
          <w:rFonts w:ascii="Times New Roman" w:hAnsi="Times New Roman" w:cs="Times New Roman"/>
          <w:i/>
          <w:iCs/>
          <w:sz w:val="28"/>
          <w:szCs w:val="28"/>
        </w:rPr>
        <w:t xml:space="preserve"> - наличие существенных проблемных зон, дефицитов, препятствий в воспитательной деятельности и решения этих проблем;</w:t>
      </w:r>
    </w:p>
    <w:p w:rsidR="00EE32AA" w:rsidRPr="00D54A2F" w:rsidRDefault="00EE32AA" w:rsidP="00827C70">
      <w:pPr>
        <w:spacing w:after="0" w:line="360" w:lineRule="auto"/>
        <w:ind w:firstLine="708"/>
        <w:jc w:val="both"/>
        <w:rPr>
          <w:rFonts w:ascii="Times New Roman" w:hAnsi="Times New Roman" w:cs="Times New Roman"/>
          <w:i/>
          <w:iCs/>
          <w:sz w:val="28"/>
          <w:szCs w:val="28"/>
        </w:rPr>
      </w:pPr>
      <w:r w:rsidRPr="00D54A2F">
        <w:rPr>
          <w:rFonts w:ascii="Times New Roman" w:hAnsi="Times New Roman" w:cs="Times New Roman"/>
          <w:i/>
          <w:iCs/>
          <w:sz w:val="28"/>
          <w:szCs w:val="28"/>
        </w:rPr>
        <w:t xml:space="preserve"> - кадровое обеспечение воспитательной деятельности. 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 </w:t>
      </w:r>
    </w:p>
    <w:p w:rsidR="00EE32AA" w:rsidRPr="00827C70" w:rsidRDefault="00EE32AA" w:rsidP="00827C70">
      <w:pPr>
        <w:spacing w:after="0" w:line="360" w:lineRule="auto"/>
        <w:ind w:firstLine="708"/>
        <w:jc w:val="both"/>
        <w:rPr>
          <w:rFonts w:ascii="Times New Roman" w:hAnsi="Times New Roman" w:cs="Times New Roman"/>
          <w:sz w:val="28"/>
          <w:szCs w:val="28"/>
        </w:rPr>
      </w:pPr>
    </w:p>
    <w:p w:rsidR="00EE32AA" w:rsidRPr="00827C70" w:rsidRDefault="00EE32AA" w:rsidP="00827C70">
      <w:pPr>
        <w:spacing w:after="0" w:line="360" w:lineRule="auto"/>
        <w:ind w:firstLine="708"/>
        <w:jc w:val="center"/>
        <w:rPr>
          <w:rFonts w:ascii="Times New Roman" w:hAnsi="Times New Roman" w:cs="Times New Roman"/>
          <w:b/>
          <w:bCs/>
          <w:sz w:val="28"/>
          <w:szCs w:val="28"/>
        </w:rPr>
      </w:pPr>
      <w:r w:rsidRPr="00D54A2F">
        <w:rPr>
          <w:rFonts w:ascii="Times New Roman" w:hAnsi="Times New Roman" w:cs="Times New Roman"/>
          <w:b/>
          <w:bCs/>
          <w:sz w:val="28"/>
          <w:szCs w:val="28"/>
          <w:highlight w:val="yellow"/>
        </w:rPr>
        <w:t>3.2. Анализ воспитательного процесса и результатов воспитания</w:t>
      </w:r>
    </w:p>
    <w:p w:rsidR="00827C70"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 </w:t>
      </w:r>
    </w:p>
    <w:p w:rsidR="00827C70"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Основными принципами, на основе которых осуществляется самоанализ воспитательной работы в детском лагере, являются: </w:t>
      </w:r>
    </w:p>
    <w:p w:rsidR="00827C70"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27C70"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827C70"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w:t>
      </w:r>
      <w:r w:rsidRPr="00827C70">
        <w:rPr>
          <w:rFonts w:ascii="Times New Roman" w:hAnsi="Times New Roman" w:cs="Times New Roman"/>
          <w:sz w:val="28"/>
          <w:szCs w:val="28"/>
        </w:rPr>
        <w:lastRenderedPageBreak/>
        <w:t xml:space="preserve">планирования своей воспитательной работы, адекватного подбора видов, форм и содержания их совместной с детьми деятельности. </w:t>
      </w:r>
    </w:p>
    <w:p w:rsidR="00827C70" w:rsidRPr="00827C70" w:rsidRDefault="00EE32AA" w:rsidP="00827C70">
      <w:pPr>
        <w:spacing w:after="0" w:line="360" w:lineRule="auto"/>
        <w:ind w:firstLine="708"/>
        <w:jc w:val="both"/>
        <w:rPr>
          <w:rFonts w:ascii="Times New Roman" w:hAnsi="Times New Roman" w:cs="Times New Roman"/>
          <w:sz w:val="28"/>
          <w:szCs w:val="28"/>
        </w:rPr>
      </w:pPr>
      <w:r w:rsidRPr="00827C70">
        <w:rPr>
          <w:rFonts w:ascii="Times New Roman" w:hAnsi="Times New Roman" w:cs="Times New Roman"/>
          <w:sz w:val="28"/>
          <w:szCs w:val="28"/>
        </w:rPr>
        <w:t xml:space="preserve">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 </w:t>
      </w:r>
    </w:p>
    <w:p w:rsidR="00827C70" w:rsidRPr="00827C70" w:rsidRDefault="00EE32AA" w:rsidP="00827C70">
      <w:pPr>
        <w:pStyle w:val="a3"/>
        <w:numPr>
          <w:ilvl w:val="0"/>
          <w:numId w:val="2"/>
        </w:num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 xml:space="preserve">Результаты воспитания, социализации и саморазвития детей. Критерием, на основе которого осуществляется данный анализ, является динамика личностного развития детей в отряде за смену. </w:t>
      </w:r>
    </w:p>
    <w:p w:rsidR="00827C70" w:rsidRPr="00827C70" w:rsidRDefault="00EE32AA" w:rsidP="00827C70">
      <w:p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827C70" w:rsidRPr="00827C70" w:rsidRDefault="00EE32AA" w:rsidP="00827C70">
      <w:p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827C70" w:rsidRPr="00827C70" w:rsidRDefault="00EE32AA" w:rsidP="00827C70">
      <w:pPr>
        <w:pStyle w:val="a3"/>
        <w:numPr>
          <w:ilvl w:val="0"/>
          <w:numId w:val="2"/>
        </w:num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 xml:space="preserve">Состояние организуемой в детском лагере совместной деятельности детей и взрослых. </w:t>
      </w:r>
    </w:p>
    <w:p w:rsidR="00827C70" w:rsidRPr="00827C70" w:rsidRDefault="00EE32AA" w:rsidP="00827C70">
      <w:p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w:t>
      </w:r>
      <w:r w:rsidR="00827C70" w:rsidRPr="00827C70">
        <w:rPr>
          <w:rFonts w:ascii="Times New Roman" w:hAnsi="Times New Roman" w:cs="Times New Roman"/>
          <w:sz w:val="28"/>
          <w:szCs w:val="28"/>
        </w:rPr>
        <w:t xml:space="preserve"> </w:t>
      </w:r>
      <w:r w:rsidRPr="00827C70">
        <w:rPr>
          <w:rFonts w:ascii="Times New Roman" w:hAnsi="Times New Roman" w:cs="Times New Roman"/>
          <w:sz w:val="28"/>
          <w:szCs w:val="28"/>
        </w:rPr>
        <w:t xml:space="preserve">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 </w:t>
      </w:r>
    </w:p>
    <w:p w:rsidR="00827C70" w:rsidRPr="00827C70" w:rsidRDefault="00EE32AA" w:rsidP="00827C70">
      <w:p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rsidR="00827C70" w:rsidRPr="00827C70" w:rsidRDefault="00EE32AA" w:rsidP="00827C70">
      <w:p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 xml:space="preserve">- социологические: опрос участников образовательных отношений, экспертный анализ, фокус-группа, анализ документов и контекстный анализ; </w:t>
      </w:r>
    </w:p>
    <w:p w:rsidR="00827C70" w:rsidRPr="00827C70" w:rsidRDefault="00EE32AA" w:rsidP="00827C70">
      <w:p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827C70" w:rsidRPr="00827C70" w:rsidRDefault="00EE32AA" w:rsidP="00827C70">
      <w:p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 xml:space="preserve"> Основным предметом анализа, организуемого в детском лагере воспитательного процесса является воспитательная работа. </w:t>
      </w:r>
    </w:p>
    <w:p w:rsidR="00827C70" w:rsidRPr="00827C70" w:rsidRDefault="00EE32AA" w:rsidP="00827C70">
      <w:p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lastRenderedPageBreak/>
        <w:t xml:space="preserve">Объектом анализа являются воспитательные мероприятия и результаты воспитательной работы. </w:t>
      </w:r>
    </w:p>
    <w:p w:rsidR="00EE32AA" w:rsidRDefault="00EE32AA" w:rsidP="00827C70">
      <w:pPr>
        <w:spacing w:after="0" w:line="360" w:lineRule="auto"/>
        <w:jc w:val="both"/>
        <w:rPr>
          <w:rFonts w:ascii="Times New Roman" w:hAnsi="Times New Roman" w:cs="Times New Roman"/>
          <w:sz w:val="28"/>
          <w:szCs w:val="28"/>
        </w:rPr>
      </w:pPr>
      <w:r w:rsidRPr="00827C70">
        <w:rPr>
          <w:rFonts w:ascii="Times New Roman" w:hAnsi="Times New Roman" w:cs="Times New Roman"/>
          <w:sz w:val="28"/>
          <w:szCs w:val="28"/>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w:t>
      </w:r>
      <w:bookmarkStart w:id="0" w:name="_GoBack"/>
      <w:bookmarkEnd w:id="0"/>
      <w:r w:rsidRPr="00827C70">
        <w:rPr>
          <w:rFonts w:ascii="Times New Roman" w:hAnsi="Times New Roman" w:cs="Times New Roman"/>
          <w:sz w:val="28"/>
          <w:szCs w:val="28"/>
        </w:rPr>
        <w:t>у коллективу.</w:t>
      </w:r>
    </w:p>
    <w:p w:rsidR="00F23C8E" w:rsidRPr="00F23C8E" w:rsidRDefault="00F23C8E" w:rsidP="00F23C8E">
      <w:pPr>
        <w:rPr>
          <w:rFonts w:ascii="Times New Roman" w:hAnsi="Times New Roman" w:cs="Times New Roman"/>
          <w:sz w:val="28"/>
          <w:szCs w:val="28"/>
        </w:rPr>
      </w:pPr>
    </w:p>
    <w:p w:rsidR="00F23C8E" w:rsidRPr="00F23C8E" w:rsidRDefault="00F23C8E" w:rsidP="00F23C8E">
      <w:pPr>
        <w:rPr>
          <w:rFonts w:ascii="Times New Roman" w:hAnsi="Times New Roman" w:cs="Times New Roman"/>
          <w:sz w:val="28"/>
          <w:szCs w:val="28"/>
        </w:rPr>
      </w:pPr>
    </w:p>
    <w:p w:rsidR="00F23C8E" w:rsidRDefault="00F23C8E" w:rsidP="00F23C8E">
      <w:pPr>
        <w:jc w:val="center"/>
        <w:rPr>
          <w:rFonts w:ascii="Times New Roman" w:hAnsi="Times New Roman" w:cs="Times New Roman"/>
          <w:sz w:val="28"/>
          <w:szCs w:val="28"/>
        </w:rPr>
      </w:pPr>
    </w:p>
    <w:p w:rsidR="00F23C8E" w:rsidRPr="00F23C8E" w:rsidRDefault="00F23C8E" w:rsidP="00F23C8E">
      <w:pPr>
        <w:tabs>
          <w:tab w:val="left" w:pos="1156"/>
        </w:tabs>
        <w:jc w:val="center"/>
        <w:rPr>
          <w:rFonts w:ascii="Times New Roman" w:hAnsi="Times New Roman" w:cs="Times New Roman"/>
          <w:b/>
          <w:bCs/>
          <w:sz w:val="28"/>
          <w:szCs w:val="28"/>
        </w:rPr>
      </w:pPr>
      <w:r w:rsidRPr="00F23C8E">
        <w:rPr>
          <w:rFonts w:ascii="Times New Roman" w:hAnsi="Times New Roman" w:cs="Times New Roman"/>
          <w:b/>
          <w:bCs/>
          <w:sz w:val="28"/>
          <w:szCs w:val="28"/>
        </w:rPr>
        <w:t>КАЛЕНДАРНЫЙ ПЛАН ВОСПИТАТЕЛЬНОЙ РАБОТЫ</w:t>
      </w:r>
    </w:p>
    <w:p w:rsidR="00F23C8E" w:rsidRPr="00F23C8E" w:rsidRDefault="00F23C8E" w:rsidP="00F23C8E">
      <w:pPr>
        <w:tabs>
          <w:tab w:val="left" w:pos="1156"/>
        </w:tabs>
        <w:jc w:val="center"/>
        <w:rPr>
          <w:rFonts w:ascii="Times New Roman" w:hAnsi="Times New Roman" w:cs="Times New Roman"/>
          <w:b/>
          <w:bCs/>
          <w:sz w:val="28"/>
          <w:szCs w:val="28"/>
        </w:rPr>
      </w:pPr>
      <w:r w:rsidRPr="00F23C8E">
        <w:rPr>
          <w:rFonts w:ascii="Times New Roman" w:hAnsi="Times New Roman" w:cs="Times New Roman"/>
          <w:b/>
          <w:bCs/>
          <w:sz w:val="28"/>
          <w:szCs w:val="28"/>
        </w:rPr>
        <w:t>ДЕТСКОГО ЛАГЕРЯ</w:t>
      </w:r>
    </w:p>
    <w:p w:rsidR="00F23C8E" w:rsidRPr="00F23C8E" w:rsidRDefault="00F23C8E" w:rsidP="00F23C8E">
      <w:pPr>
        <w:tabs>
          <w:tab w:val="left" w:pos="1156"/>
        </w:tabs>
        <w:jc w:val="center"/>
        <w:rPr>
          <w:rFonts w:ascii="Times New Roman" w:hAnsi="Times New Roman" w:cs="Times New Roman"/>
          <w:b/>
          <w:bCs/>
          <w:sz w:val="28"/>
          <w:szCs w:val="28"/>
        </w:rPr>
      </w:pPr>
      <w:r w:rsidRPr="00F23C8E">
        <w:rPr>
          <w:rFonts w:ascii="Times New Roman" w:hAnsi="Times New Roman" w:cs="Times New Roman"/>
          <w:b/>
          <w:bCs/>
          <w:sz w:val="28"/>
          <w:szCs w:val="28"/>
        </w:rPr>
        <w:t>на ___________ год</w:t>
      </w:r>
    </w:p>
    <w:p w:rsidR="00F23C8E" w:rsidRPr="00F23C8E" w:rsidRDefault="00F23C8E" w:rsidP="00F23C8E">
      <w:pPr>
        <w:jc w:val="both"/>
      </w:pPr>
      <w:r w:rsidRPr="00F23C8E">
        <w:t>Календарный план воспитательной работы детского лагеря составлен с</w:t>
      </w:r>
      <w:r>
        <w:t xml:space="preserve"> </w:t>
      </w:r>
      <w:r w:rsidRPr="00F23C8E">
        <w:t>целью конкретизации форм, видов воспитательной деятельности и организации</w:t>
      </w:r>
      <w:r>
        <w:t xml:space="preserve"> </w:t>
      </w:r>
      <w:r w:rsidRPr="00F23C8E">
        <w:t>единого пространства воспитательной работы детского лагеря.</w:t>
      </w:r>
      <w:r>
        <w:t xml:space="preserve"> </w:t>
      </w:r>
      <w:r w:rsidRPr="00F23C8E">
        <w:t>План разделен на модули, которые отражают направления воспитательной</w:t>
      </w:r>
      <w:r>
        <w:t xml:space="preserve"> </w:t>
      </w:r>
      <w:r w:rsidRPr="00F23C8E">
        <w:t>работы детского лагеря в соответствии с Программой воспитания и определяет</w:t>
      </w:r>
      <w:r>
        <w:t xml:space="preserve"> </w:t>
      </w:r>
      <w:r w:rsidRPr="00F23C8E">
        <w:t>уровни проведения мероприятий.</w:t>
      </w:r>
      <w:r>
        <w:t xml:space="preserve"> </w:t>
      </w:r>
      <w:r w:rsidRPr="00F23C8E">
        <w:t>Год посвящен (указать чему посвящен год в соответствии с Указом</w:t>
      </w:r>
      <w:r>
        <w:t xml:space="preserve"> </w:t>
      </w:r>
      <w:r w:rsidRPr="00F23C8E">
        <w:t>Президента Российской Федерации).</w:t>
      </w:r>
      <w:r w:rsidRPr="00F23C8E">
        <w:cr/>
      </w:r>
    </w:p>
    <w:sectPr w:rsidR="00F23C8E" w:rsidRPr="00F2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F0425"/>
    <w:multiLevelType w:val="multilevel"/>
    <w:tmpl w:val="676AAA86"/>
    <w:lvl w:ilvl="0">
      <w:start w:val="1"/>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41C30AD1"/>
    <w:multiLevelType w:val="hybridMultilevel"/>
    <w:tmpl w:val="096262AC"/>
    <w:lvl w:ilvl="0" w:tplc="79BCB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D9B2648"/>
    <w:multiLevelType w:val="multilevel"/>
    <w:tmpl w:val="B6C2C326"/>
    <w:lvl w:ilvl="0">
      <w:start w:val="1"/>
      <w:numFmt w:val="decimal"/>
      <w:lvlText w:val="%1."/>
      <w:lvlJc w:val="left"/>
      <w:pPr>
        <w:ind w:left="432" w:hanging="432"/>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46"/>
    <w:rsid w:val="00023D46"/>
    <w:rsid w:val="0004308D"/>
    <w:rsid w:val="004E72F9"/>
    <w:rsid w:val="005676EF"/>
    <w:rsid w:val="0060765E"/>
    <w:rsid w:val="00681D88"/>
    <w:rsid w:val="00827C70"/>
    <w:rsid w:val="008A053D"/>
    <w:rsid w:val="009255A0"/>
    <w:rsid w:val="00C911D8"/>
    <w:rsid w:val="00CE7419"/>
    <w:rsid w:val="00D54A2F"/>
    <w:rsid w:val="00DC66F0"/>
    <w:rsid w:val="00E062BF"/>
    <w:rsid w:val="00E20712"/>
    <w:rsid w:val="00EE32AA"/>
    <w:rsid w:val="00F2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D933"/>
  <w15:chartTrackingRefBased/>
  <w15:docId w15:val="{843FDC9B-E229-4049-A988-3BF5731D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28</Pages>
  <Words>6357</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2023-03-14T06:11:00Z</dcterms:created>
  <dcterms:modified xsi:type="dcterms:W3CDTF">2023-03-14T12:45:00Z</dcterms:modified>
</cp:coreProperties>
</file>