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center"/>
      </w:pPr>
      <w:r>
        <w:t>Порядок досмотра вещей пассажира в метро</w:t>
      </w:r>
    </w:p>
    <w:p w14:paraId="02000000">
      <w:pPr>
        <w:spacing w:after="0"/>
        <w:ind w:firstLine="709" w:left="0"/>
        <w:jc w:val="both"/>
      </w:pPr>
      <w:r>
        <w:t xml:space="preserve"> </w:t>
      </w:r>
    </w:p>
    <w:p w14:paraId="03000000">
      <w:pPr>
        <w:spacing w:after="0"/>
        <w:ind w:firstLine="709" w:left="0"/>
        <w:jc w:val="both"/>
      </w:pPr>
    </w:p>
    <w:p w14:paraId="04000000">
      <w:pPr>
        <w:spacing w:after="0"/>
        <w:ind w:firstLine="709" w:left="0"/>
        <w:jc w:val="both"/>
      </w:pPr>
      <w:r>
        <w:t>Федеральным законом РФ «О транспортной безопасности» перевозчики, в т.ч. предприятия метрополитена, обязаны обеспечить обследование физических лиц, багажа, ручной клади и находящихся при них личных вещей на предмет обнаружения оружия, взрывчатых веществ или других предметов, в отношении которых установлен запрет или ограничение на перемещение в зону транспортной безопасности.</w:t>
      </w:r>
    </w:p>
    <w:p w14:paraId="05000000">
      <w:pPr>
        <w:spacing w:after="0"/>
        <w:ind w:firstLine="709" w:left="0"/>
        <w:jc w:val="both"/>
      </w:pPr>
      <w:r>
        <w:t xml:space="preserve">При проведении досмотра используются </w:t>
      </w:r>
      <w:r>
        <w:t>рентгенотелевизионные</w:t>
      </w:r>
      <w:r>
        <w:t xml:space="preserve">, </w:t>
      </w:r>
      <w:r>
        <w:t>радиоскопические</w:t>
      </w:r>
      <w:r>
        <w:t xml:space="preserve"> установки, металлодетекторы, газоаналитическая и химическая аппаратура и другие устройства.</w:t>
      </w:r>
    </w:p>
    <w:p w14:paraId="06000000">
      <w:pPr>
        <w:spacing w:after="0"/>
        <w:ind w:firstLine="709" w:left="0"/>
        <w:jc w:val="both"/>
      </w:pPr>
      <w:r>
        <w:t>Правом досмотра наделены уполномоченные лица из числа работников подразделений транспортной безопасности метрополитена.</w:t>
      </w:r>
    </w:p>
    <w:p w14:paraId="07000000">
      <w:pPr>
        <w:spacing w:after="0"/>
        <w:ind w:firstLine="709" w:left="0"/>
        <w:jc w:val="both"/>
      </w:pPr>
      <w:r>
        <w:t>Правила проведения досмотра утверждены приказом Министерства транспорта России от 23.07.2015 № 227 с последующими изменениями.</w:t>
      </w:r>
    </w:p>
    <w:p w14:paraId="08000000">
      <w:pPr>
        <w:spacing w:after="0"/>
        <w:ind w:firstLine="709" w:left="0"/>
        <w:jc w:val="both"/>
      </w:pPr>
      <w:r>
        <w:t>Установлено, что досмотр лиц и багажа проводится выборочно и только с согласия пассажира.</w:t>
      </w:r>
    </w:p>
    <w:p w14:paraId="09000000">
      <w:pPr>
        <w:spacing w:after="0"/>
        <w:ind w:firstLine="709" w:left="0"/>
        <w:jc w:val="both"/>
      </w:pPr>
      <w:r>
        <w:t>О выявлении запрещенных к провозу предметов и веществ или отказе от досмотра информируются должностные лица полиции метрополитена, которые действуют в пределах полномочий, предоставленных законом «О полиции», в том числе, при наличии оснований, вправе задержать гражданина, произвести личный досмотр и досмотр его багажа.</w:t>
      </w:r>
    </w:p>
    <w:p w14:paraId="0A000000">
      <w:pPr>
        <w:spacing w:after="0"/>
        <w:ind w:firstLine="709" w:left="0"/>
        <w:jc w:val="both"/>
      </w:pPr>
      <w:r>
        <w:t>Лица, отказавшиеся от досмотра, в зону транспортной безопасности не допускаются.</w:t>
      </w:r>
    </w:p>
    <w:p w14:paraId="0B000000">
      <w:pPr>
        <w:spacing w:after="0"/>
        <w:ind w:firstLine="709" w:left="0"/>
        <w:jc w:val="both"/>
      </w:pPr>
      <w:r>
        <w:t>Жалобы на действия работников подразделений транспортной безопасности могут быть поданы руководителю предприятия, в полицию или прокуратуру, а также в суд.</w:t>
      </w:r>
    </w:p>
    <w:p w14:paraId="0C000000">
      <w:pPr>
        <w:spacing w:after="0"/>
        <w:ind w:firstLine="709" w:left="0"/>
        <w:jc w:val="both"/>
      </w:pPr>
    </w:p>
    <w:p w14:paraId="0D000000">
      <w:pPr>
        <w:spacing w:after="0"/>
        <w:ind w:firstLine="709" w:left="0"/>
        <w:jc w:val="both"/>
      </w:pPr>
      <w:r>
        <w:t xml:space="preserve"> </w:t>
      </w:r>
    </w:p>
    <w:p w14:paraId="0E000000">
      <w:pPr>
        <w:spacing w:after="0"/>
        <w:ind w:firstLine="709" w:left="0"/>
        <w:jc w:val="both"/>
      </w:pPr>
    </w:p>
    <w:p w14:paraId="0F000000">
      <w:pPr>
        <w:spacing w:after="0"/>
        <w:ind w:firstLine="709" w:left="0"/>
        <w:jc w:val="both"/>
      </w:pPr>
      <w:bookmarkStart w:id="1" w:name="_GoBack"/>
      <w:bookmarkEnd w:id="1"/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2025-06-03T08:45:42Z</dcterms:modified>
</cp:coreProperties>
</file>